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A0E" w:rsidRDefault="00F12A0E">
      <w:pPr>
        <w:spacing w:before="2"/>
        <w:rPr>
          <w:b/>
          <w:sz w:val="16"/>
        </w:rPr>
      </w:pPr>
    </w:p>
    <w:p w:rsidR="00D170C2" w:rsidRDefault="00D170C2">
      <w:pPr>
        <w:spacing w:before="2"/>
        <w:rPr>
          <w:b/>
          <w:sz w:val="16"/>
        </w:rPr>
      </w:pPr>
    </w:p>
    <w:p w:rsidR="00B8234F" w:rsidRPr="00026FC1" w:rsidRDefault="00B8234F" w:rsidP="00B8234F">
      <w:pPr>
        <w:pStyle w:val="NormalWeb"/>
        <w:shd w:val="clear" w:color="auto" w:fill="E5B8B7" w:themeFill="accent2" w:themeFillTint="66"/>
        <w:spacing w:before="0" w:beforeAutospacing="0" w:after="0" w:afterAutospacing="0"/>
        <w:jc w:val="both"/>
        <w:textAlignment w:val="baseline"/>
        <w:rPr>
          <w:rFonts w:asciiTheme="minorHAnsi" w:hAnsiTheme="minorHAnsi" w:cstheme="minorHAnsi"/>
          <w:b/>
          <w:sz w:val="28"/>
          <w:szCs w:val="28"/>
        </w:rPr>
      </w:pPr>
      <w:r w:rsidRPr="00026FC1">
        <w:rPr>
          <w:rFonts w:asciiTheme="minorHAnsi" w:hAnsiTheme="minorHAnsi" w:cstheme="minorHAnsi"/>
          <w:b/>
          <w:sz w:val="28"/>
          <w:szCs w:val="28"/>
        </w:rPr>
        <w:t xml:space="preserve">Introduction </w:t>
      </w:r>
    </w:p>
    <w:p w:rsidR="00B8234F" w:rsidRDefault="00B8234F" w:rsidP="00E1402D">
      <w:pPr>
        <w:pStyle w:val="NormalWeb"/>
        <w:spacing w:before="0" w:beforeAutospacing="0" w:after="0" w:afterAutospacing="0"/>
        <w:jc w:val="both"/>
        <w:textAlignment w:val="baseline"/>
        <w:rPr>
          <w:rFonts w:asciiTheme="minorHAnsi" w:hAnsiTheme="minorHAnsi" w:cstheme="minorHAnsi"/>
          <w:b/>
          <w:color w:val="043249"/>
        </w:rPr>
      </w:pPr>
    </w:p>
    <w:p w:rsidR="00E1402D" w:rsidRPr="0043284A" w:rsidRDefault="00E1402D" w:rsidP="00E1402D">
      <w:pPr>
        <w:pStyle w:val="NormalWeb"/>
        <w:spacing w:before="0" w:beforeAutospacing="0" w:after="0" w:afterAutospacing="0"/>
        <w:jc w:val="both"/>
        <w:textAlignment w:val="baseline"/>
        <w:rPr>
          <w:rFonts w:asciiTheme="minorHAnsi" w:hAnsiTheme="minorHAnsi" w:cstheme="minorHAnsi"/>
          <w:b/>
          <w:color w:val="043249"/>
          <w:sz w:val="28"/>
          <w:szCs w:val="28"/>
        </w:rPr>
      </w:pPr>
      <w:r w:rsidRPr="0043284A">
        <w:rPr>
          <w:rFonts w:asciiTheme="minorHAnsi" w:hAnsiTheme="minorHAnsi" w:cstheme="minorHAnsi"/>
          <w:b/>
          <w:color w:val="043249"/>
          <w:sz w:val="28"/>
          <w:szCs w:val="28"/>
        </w:rPr>
        <w:t>KHPT is a not-for-profit charitable entity that spearheads focused initiatives to improve the health and wellbeing of communities in India. In 2003, KHPT was founded with a mission to enhance the health and wellbeing of vulnerable communities and our journey started with the focus on reducing the prevalence of HIV in Karnataka, specifically among most at-risk populations. These interventions were evidence-driven, systematically planned, rigorously implemented, and monitored. We succeeded in scaling impact well beyond Karnataka and KHPT became a learning site for innovative approaches. We work primarily in the fields of Maternal, Neonatal &amp; Child health (MNCH), Tuberculosis (T</w:t>
      </w:r>
      <w:r w:rsidR="004B05F9" w:rsidRPr="0043284A">
        <w:rPr>
          <w:rFonts w:asciiTheme="minorHAnsi" w:hAnsiTheme="minorHAnsi" w:cstheme="minorHAnsi"/>
          <w:b/>
          <w:color w:val="043249"/>
          <w:sz w:val="28"/>
          <w:szCs w:val="28"/>
        </w:rPr>
        <w:t xml:space="preserve">B), Adolescent Health (AH), and </w:t>
      </w:r>
      <w:r w:rsidRPr="0043284A">
        <w:rPr>
          <w:rFonts w:asciiTheme="minorHAnsi" w:hAnsiTheme="minorHAnsi" w:cstheme="minorHAnsi"/>
          <w:b/>
          <w:color w:val="043249"/>
          <w:sz w:val="28"/>
          <w:szCs w:val="28"/>
        </w:rPr>
        <w:t>Comprehensive Primary Health Care (CPHC).</w:t>
      </w:r>
    </w:p>
    <w:p w:rsidR="00D170C2" w:rsidRPr="0043284A" w:rsidRDefault="00D170C2" w:rsidP="00E1402D">
      <w:pPr>
        <w:pStyle w:val="NormalWeb"/>
        <w:spacing w:before="0" w:beforeAutospacing="0" w:after="0" w:afterAutospacing="0"/>
        <w:jc w:val="both"/>
        <w:textAlignment w:val="baseline"/>
        <w:rPr>
          <w:rFonts w:asciiTheme="minorHAnsi" w:hAnsiTheme="minorHAnsi" w:cstheme="minorHAnsi"/>
          <w:b/>
          <w:color w:val="043249"/>
          <w:sz w:val="28"/>
          <w:szCs w:val="28"/>
        </w:rPr>
      </w:pPr>
    </w:p>
    <w:p w:rsidR="0043284A" w:rsidRPr="0043284A" w:rsidRDefault="006C6995" w:rsidP="0043284A">
      <w:pPr>
        <w:jc w:val="both"/>
        <w:rPr>
          <w:rFonts w:asciiTheme="minorHAnsi" w:hAnsiTheme="minorHAnsi" w:cstheme="minorHAnsi"/>
          <w:b/>
          <w:color w:val="043249"/>
          <w:sz w:val="28"/>
          <w:szCs w:val="28"/>
        </w:rPr>
      </w:pPr>
      <w:r w:rsidRPr="0043284A">
        <w:rPr>
          <w:rFonts w:asciiTheme="minorHAnsi" w:eastAsia="Times New Roman" w:hAnsiTheme="minorHAnsi" w:cstheme="minorHAnsi"/>
          <w:b/>
          <w:bCs/>
          <w:color w:val="043249"/>
          <w:sz w:val="28"/>
          <w:szCs w:val="28"/>
          <w:lang w:val="en-IN" w:eastAsia="en-IN"/>
        </w:rPr>
        <w:t xml:space="preserve">KHPT is inviting applications for the below position from the suitable candidates for the Adolescent Programme in </w:t>
      </w:r>
      <w:r w:rsidR="004B05F9" w:rsidRPr="0043284A">
        <w:rPr>
          <w:rFonts w:asciiTheme="minorHAnsi" w:hAnsiTheme="minorHAnsi" w:cstheme="minorHAnsi"/>
          <w:b/>
          <w:color w:val="043249"/>
          <w:sz w:val="28"/>
          <w:szCs w:val="28"/>
        </w:rPr>
        <w:t>Bengaluru.</w:t>
      </w:r>
      <w:r w:rsidR="0043284A" w:rsidRPr="0043284A">
        <w:rPr>
          <w:rFonts w:asciiTheme="minorHAnsi" w:hAnsiTheme="minorHAnsi" w:cstheme="minorHAnsi"/>
          <w:b/>
          <w:color w:val="043249"/>
          <w:sz w:val="28"/>
          <w:szCs w:val="28"/>
        </w:rPr>
        <w:t xml:space="preserve"> The Project Lead Adolescent Health manages the implementation and coordination of the designated project/s by providing leadership, strategic direction, management and evaluation of all aspects of the project. The Project Lead also plays a key role in liaison with local authorities, </w:t>
      </w:r>
      <w:proofErr w:type="spellStart"/>
      <w:r w:rsidR="0043284A" w:rsidRPr="0043284A">
        <w:rPr>
          <w:rFonts w:asciiTheme="minorHAnsi" w:hAnsiTheme="minorHAnsi" w:cstheme="minorHAnsi"/>
          <w:b/>
          <w:color w:val="043249"/>
          <w:sz w:val="28"/>
          <w:szCs w:val="28"/>
        </w:rPr>
        <w:t>Govt</w:t>
      </w:r>
      <w:proofErr w:type="spellEnd"/>
      <w:r w:rsidR="0043284A" w:rsidRPr="0043284A">
        <w:rPr>
          <w:rFonts w:asciiTheme="minorHAnsi" w:hAnsiTheme="minorHAnsi" w:cstheme="minorHAnsi"/>
          <w:b/>
          <w:color w:val="043249"/>
          <w:sz w:val="28"/>
          <w:szCs w:val="28"/>
        </w:rPr>
        <w:t xml:space="preserve"> department and other relevant stakeholders. Overall, the Project Lead works collaboratively with the Thematic Lead and Strategic Lead of Adolescent Thematic on aspect of leadership, management of the </w:t>
      </w:r>
      <w:proofErr w:type="spellStart"/>
      <w:r w:rsidR="0043284A" w:rsidRPr="0043284A">
        <w:rPr>
          <w:rFonts w:asciiTheme="minorHAnsi" w:hAnsiTheme="minorHAnsi" w:cstheme="minorHAnsi"/>
          <w:b/>
          <w:color w:val="043249"/>
          <w:sz w:val="28"/>
          <w:szCs w:val="28"/>
        </w:rPr>
        <w:t>programme</w:t>
      </w:r>
      <w:proofErr w:type="spellEnd"/>
      <w:r w:rsidR="0043284A" w:rsidRPr="0043284A">
        <w:rPr>
          <w:rFonts w:asciiTheme="minorHAnsi" w:hAnsiTheme="minorHAnsi" w:cstheme="minorHAnsi"/>
          <w:b/>
          <w:color w:val="043249"/>
          <w:sz w:val="28"/>
          <w:szCs w:val="28"/>
        </w:rPr>
        <w:t xml:space="preserve"> and team.</w:t>
      </w:r>
    </w:p>
    <w:p w:rsidR="00281D9D" w:rsidRPr="0043284A" w:rsidRDefault="00281D9D" w:rsidP="004B05F9">
      <w:pPr>
        <w:widowControl/>
        <w:autoSpaceDE/>
        <w:autoSpaceDN/>
        <w:jc w:val="both"/>
        <w:textAlignment w:val="baseline"/>
        <w:rPr>
          <w:rFonts w:asciiTheme="minorHAnsi" w:hAnsiTheme="minorHAnsi" w:cstheme="minorHAnsi"/>
          <w:b/>
          <w:color w:val="043249"/>
          <w:sz w:val="28"/>
          <w:szCs w:val="28"/>
        </w:rPr>
      </w:pPr>
    </w:p>
    <w:p w:rsidR="005E220D" w:rsidRPr="005E220D" w:rsidRDefault="004B05F9" w:rsidP="005E220D">
      <w:pPr>
        <w:pStyle w:val="Heading2"/>
        <w:tabs>
          <w:tab w:val="left" w:pos="838"/>
        </w:tabs>
        <w:ind w:left="0" w:right="512"/>
        <w:rPr>
          <w:rFonts w:asciiTheme="minorHAnsi" w:hAnsiTheme="minorHAnsi" w:cstheme="minorHAnsi"/>
          <w:color w:val="037E57"/>
          <w:sz w:val="32"/>
          <w:szCs w:val="32"/>
        </w:rPr>
      </w:pPr>
      <w:r>
        <w:rPr>
          <w:rFonts w:asciiTheme="minorHAnsi" w:hAnsiTheme="minorHAnsi" w:cstheme="minorHAnsi"/>
          <w:color w:val="037E57"/>
          <w:sz w:val="32"/>
          <w:szCs w:val="32"/>
        </w:rPr>
        <w:t xml:space="preserve">Project Lead </w:t>
      </w:r>
    </w:p>
    <w:p w:rsidR="00E1402D" w:rsidRPr="00026FC1" w:rsidRDefault="00E1402D" w:rsidP="00E1402D">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Positions: </w:t>
      </w:r>
      <w:r w:rsidR="00A13062">
        <w:rPr>
          <w:rFonts w:asciiTheme="minorHAnsi" w:hAnsiTheme="minorHAnsi" w:cstheme="minorHAnsi"/>
          <w:color w:val="037E57"/>
          <w:sz w:val="24"/>
          <w:szCs w:val="24"/>
        </w:rPr>
        <w:t>1</w:t>
      </w:r>
    </w:p>
    <w:p w:rsidR="0027182B" w:rsidRDefault="0027182B" w:rsidP="00E1402D">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Location</w:t>
      </w:r>
      <w:r w:rsidR="00787CC1" w:rsidRPr="00026FC1">
        <w:rPr>
          <w:rFonts w:asciiTheme="minorHAnsi" w:hAnsiTheme="minorHAnsi" w:cstheme="minorHAnsi"/>
          <w:color w:val="037E57"/>
          <w:sz w:val="24"/>
          <w:szCs w:val="24"/>
        </w:rPr>
        <w:t>:</w:t>
      </w:r>
      <w:r w:rsidRPr="00026FC1">
        <w:rPr>
          <w:rFonts w:asciiTheme="minorHAnsi" w:hAnsiTheme="minorHAnsi" w:cstheme="minorHAnsi"/>
          <w:color w:val="037E57"/>
          <w:sz w:val="24"/>
          <w:szCs w:val="24"/>
        </w:rPr>
        <w:t xml:space="preserve"> </w:t>
      </w:r>
      <w:r w:rsidR="004B05F9">
        <w:rPr>
          <w:rFonts w:asciiTheme="minorHAnsi" w:hAnsiTheme="minorHAnsi" w:cstheme="minorHAnsi"/>
          <w:color w:val="037E57"/>
          <w:sz w:val="24"/>
          <w:szCs w:val="24"/>
        </w:rPr>
        <w:t>Bengaluru,</w:t>
      </w:r>
      <w:r w:rsidR="00775860">
        <w:rPr>
          <w:rFonts w:asciiTheme="minorHAnsi" w:hAnsiTheme="minorHAnsi" w:cstheme="minorHAnsi"/>
          <w:color w:val="037E57"/>
          <w:sz w:val="24"/>
          <w:szCs w:val="24"/>
        </w:rPr>
        <w:t xml:space="preserve"> </w:t>
      </w:r>
      <w:r w:rsidR="00E21F85">
        <w:rPr>
          <w:rFonts w:asciiTheme="minorHAnsi" w:hAnsiTheme="minorHAnsi" w:cstheme="minorHAnsi"/>
          <w:color w:val="037E57"/>
          <w:sz w:val="24"/>
          <w:szCs w:val="24"/>
        </w:rPr>
        <w:t>Karnataka</w:t>
      </w:r>
    </w:p>
    <w:p w:rsidR="00D75EAB" w:rsidRPr="00AB6899" w:rsidRDefault="00D75EAB" w:rsidP="00D75EAB">
      <w:pPr>
        <w:jc w:val="both"/>
        <w:rPr>
          <w:rFonts w:asciiTheme="minorHAnsi" w:hAnsiTheme="minorHAnsi" w:cstheme="minorHAnsi"/>
          <w:b/>
          <w:color w:val="037E57"/>
          <w:sz w:val="24"/>
          <w:szCs w:val="24"/>
        </w:rPr>
      </w:pPr>
      <w:r w:rsidRPr="00AB6899">
        <w:rPr>
          <w:rFonts w:asciiTheme="minorHAnsi" w:hAnsiTheme="minorHAnsi" w:cstheme="minorHAnsi"/>
          <w:b/>
          <w:color w:val="037E57"/>
          <w:sz w:val="24"/>
          <w:szCs w:val="24"/>
        </w:rPr>
        <w:t xml:space="preserve">Project: </w:t>
      </w:r>
      <w:proofErr w:type="spellStart"/>
      <w:r w:rsidRPr="00AB6899">
        <w:rPr>
          <w:rFonts w:asciiTheme="minorHAnsi" w:hAnsiTheme="minorHAnsi" w:cstheme="minorHAnsi"/>
          <w:b/>
          <w:color w:val="037E57"/>
          <w:sz w:val="24"/>
          <w:szCs w:val="24"/>
        </w:rPr>
        <w:t>Sphoorthi</w:t>
      </w:r>
      <w:proofErr w:type="spellEnd"/>
      <w:r w:rsidRPr="00AB6899">
        <w:rPr>
          <w:rFonts w:asciiTheme="minorHAnsi" w:hAnsiTheme="minorHAnsi" w:cstheme="minorHAnsi"/>
          <w:b/>
          <w:color w:val="037E57"/>
          <w:sz w:val="24"/>
          <w:szCs w:val="24"/>
        </w:rPr>
        <w:t>-Adolescent Health</w:t>
      </w:r>
    </w:p>
    <w:p w:rsidR="00E1402D" w:rsidRDefault="00E1402D" w:rsidP="00E1402D">
      <w:pPr>
        <w:jc w:val="both"/>
        <w:rPr>
          <w:rFonts w:asciiTheme="minorHAnsi" w:hAnsiTheme="minorHAnsi" w:cstheme="minorHAnsi"/>
          <w:b/>
          <w:bCs/>
          <w:color w:val="C00000"/>
          <w:sz w:val="24"/>
          <w:szCs w:val="24"/>
          <w:u w:val="single"/>
        </w:rPr>
      </w:pPr>
    </w:p>
    <w:p w:rsidR="00BD5D71" w:rsidRPr="00515ABD" w:rsidRDefault="00E1402D" w:rsidP="00515ABD">
      <w:pPr>
        <w:shd w:val="clear" w:color="auto" w:fill="E5B8B7" w:themeFill="accent2" w:themeFillTint="66"/>
        <w:jc w:val="both"/>
        <w:rPr>
          <w:rFonts w:asciiTheme="minorHAnsi" w:hAnsiTheme="minorHAnsi" w:cstheme="minorHAnsi"/>
          <w:b/>
          <w:bCs/>
          <w:sz w:val="24"/>
          <w:szCs w:val="24"/>
        </w:rPr>
      </w:pPr>
      <w:r w:rsidRPr="00026FC1">
        <w:rPr>
          <w:rFonts w:asciiTheme="minorHAnsi" w:hAnsiTheme="minorHAnsi" w:cstheme="minorHAnsi"/>
          <w:b/>
          <w:bCs/>
          <w:sz w:val="24"/>
          <w:szCs w:val="24"/>
        </w:rPr>
        <w:t>Qualification, Skills &amp; Competencies</w:t>
      </w:r>
    </w:p>
    <w:p w:rsidR="001233CC" w:rsidRDefault="001233CC" w:rsidP="001233CC">
      <w:pPr>
        <w:widowControl/>
        <w:autoSpaceDE/>
        <w:autoSpaceDN/>
        <w:ind w:left="720"/>
        <w:jc w:val="both"/>
        <w:rPr>
          <w:rFonts w:asciiTheme="minorHAnsi" w:eastAsia="Arial MT" w:hAnsiTheme="minorHAnsi" w:cstheme="minorHAnsi"/>
          <w:bCs/>
        </w:rPr>
      </w:pPr>
    </w:p>
    <w:p w:rsidR="001E2F55" w:rsidRPr="008D1BC6" w:rsidRDefault="0026707E" w:rsidP="0026707E">
      <w:pPr>
        <w:pStyle w:val="ListParagraph"/>
        <w:widowControl/>
        <w:numPr>
          <w:ilvl w:val="0"/>
          <w:numId w:val="14"/>
        </w:numPr>
        <w:autoSpaceDE/>
        <w:autoSpaceDN/>
        <w:ind w:left="709" w:hanging="283"/>
        <w:jc w:val="both"/>
        <w:rPr>
          <w:rFonts w:asciiTheme="minorHAnsi" w:hAnsiTheme="minorHAnsi" w:cstheme="minorHAnsi"/>
          <w:bCs/>
          <w:sz w:val="24"/>
          <w:szCs w:val="24"/>
        </w:rPr>
      </w:pPr>
      <w:r w:rsidRPr="00BF374C">
        <w:rPr>
          <w:rFonts w:asciiTheme="minorHAnsi" w:hAnsiTheme="minorHAnsi" w:cstheme="minorHAnsi"/>
          <w:color w:val="000000"/>
          <w:sz w:val="24"/>
          <w:szCs w:val="24"/>
        </w:rPr>
        <w:t>PhD or Masters in Social Work, Sociology, Women’s Study, Gender Studies, Developmental Studies and other social science disciplines.</w:t>
      </w:r>
    </w:p>
    <w:p w:rsidR="008D1BC6" w:rsidRPr="00BF374C" w:rsidRDefault="008D1BC6" w:rsidP="008D1BC6">
      <w:pPr>
        <w:pStyle w:val="ListParagraph"/>
        <w:widowControl/>
        <w:numPr>
          <w:ilvl w:val="0"/>
          <w:numId w:val="14"/>
        </w:numPr>
        <w:autoSpaceDE/>
        <w:autoSpaceDN/>
        <w:ind w:left="709" w:hanging="283"/>
        <w:jc w:val="both"/>
        <w:rPr>
          <w:rFonts w:asciiTheme="minorHAnsi" w:hAnsiTheme="minorHAnsi" w:cstheme="minorHAnsi"/>
          <w:bCs/>
          <w:sz w:val="24"/>
          <w:szCs w:val="24"/>
        </w:rPr>
      </w:pPr>
      <w:r w:rsidRPr="00BF374C">
        <w:rPr>
          <w:rFonts w:asciiTheme="minorHAnsi" w:hAnsiTheme="minorHAnsi" w:cstheme="minorHAnsi"/>
          <w:color w:val="000000"/>
          <w:sz w:val="24"/>
          <w:szCs w:val="24"/>
        </w:rPr>
        <w:t>Minimum 8 years of experience in the area specific to Adolesce</w:t>
      </w:r>
      <w:r w:rsidR="00265AFF">
        <w:rPr>
          <w:rFonts w:asciiTheme="minorHAnsi" w:hAnsiTheme="minorHAnsi" w:cstheme="minorHAnsi"/>
          <w:color w:val="000000"/>
          <w:sz w:val="24"/>
          <w:szCs w:val="24"/>
        </w:rPr>
        <w:t xml:space="preserve">nt Health and about 12-15 </w:t>
      </w:r>
      <w:proofErr w:type="gramStart"/>
      <w:r w:rsidR="00265AFF">
        <w:rPr>
          <w:rFonts w:asciiTheme="minorHAnsi" w:hAnsiTheme="minorHAnsi" w:cstheme="minorHAnsi"/>
          <w:color w:val="000000"/>
          <w:sz w:val="24"/>
          <w:szCs w:val="24"/>
        </w:rPr>
        <w:t>years</w:t>
      </w:r>
      <w:proofErr w:type="gramEnd"/>
      <w:r w:rsidRPr="00BF374C">
        <w:rPr>
          <w:rFonts w:asciiTheme="minorHAnsi" w:hAnsiTheme="minorHAnsi" w:cstheme="minorHAnsi"/>
          <w:color w:val="000000"/>
          <w:sz w:val="24"/>
          <w:szCs w:val="24"/>
        </w:rPr>
        <w:t xml:space="preserve"> experience in Developmental Sector</w:t>
      </w:r>
    </w:p>
    <w:p w:rsidR="00BF374C" w:rsidRPr="00BF374C" w:rsidRDefault="00BF374C" w:rsidP="00BF374C">
      <w:pPr>
        <w:pStyle w:val="ListParagraph"/>
        <w:widowControl/>
        <w:numPr>
          <w:ilvl w:val="0"/>
          <w:numId w:val="14"/>
        </w:numPr>
        <w:autoSpaceDE/>
        <w:autoSpaceDN/>
        <w:spacing w:before="0" w:after="160" w:line="252" w:lineRule="auto"/>
        <w:ind w:left="709"/>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Sound understanding of each of the programs</w:t>
      </w:r>
    </w:p>
    <w:p w:rsidR="00BF374C" w:rsidRPr="00BF374C" w:rsidRDefault="00BF374C" w:rsidP="00BF374C">
      <w:pPr>
        <w:pStyle w:val="ListParagraph"/>
        <w:widowControl/>
        <w:numPr>
          <w:ilvl w:val="0"/>
          <w:numId w:val="14"/>
        </w:numPr>
        <w:autoSpaceDE/>
        <w:autoSpaceDN/>
        <w:spacing w:before="0" w:after="160" w:line="252" w:lineRule="auto"/>
        <w:ind w:left="709"/>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Excellent Written and verbal communication skills</w:t>
      </w:r>
    </w:p>
    <w:p w:rsidR="00BF374C" w:rsidRPr="00BF374C" w:rsidRDefault="00BF374C" w:rsidP="00BF374C">
      <w:pPr>
        <w:pStyle w:val="ListParagraph"/>
        <w:widowControl/>
        <w:numPr>
          <w:ilvl w:val="0"/>
          <w:numId w:val="14"/>
        </w:numPr>
        <w:autoSpaceDE/>
        <w:autoSpaceDN/>
        <w:spacing w:before="0" w:after="160" w:line="252" w:lineRule="auto"/>
        <w:ind w:left="709"/>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Extensive planning and execution experience</w:t>
      </w:r>
    </w:p>
    <w:p w:rsidR="00BF374C" w:rsidRPr="00BF374C" w:rsidRDefault="00BF374C" w:rsidP="00BF374C">
      <w:pPr>
        <w:pStyle w:val="ListParagraph"/>
        <w:widowControl/>
        <w:numPr>
          <w:ilvl w:val="0"/>
          <w:numId w:val="14"/>
        </w:numPr>
        <w:autoSpaceDE/>
        <w:autoSpaceDN/>
        <w:spacing w:before="0" w:after="160" w:line="252" w:lineRule="auto"/>
        <w:ind w:left="709"/>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Good problem solving, numerical, and analytics ability</w:t>
      </w:r>
    </w:p>
    <w:p w:rsidR="00BF374C" w:rsidRPr="00BF374C" w:rsidRDefault="00BF374C" w:rsidP="00BF374C">
      <w:pPr>
        <w:pStyle w:val="ListParagraph"/>
        <w:widowControl/>
        <w:numPr>
          <w:ilvl w:val="0"/>
          <w:numId w:val="14"/>
        </w:numPr>
        <w:autoSpaceDE/>
        <w:autoSpaceDN/>
        <w:spacing w:before="0" w:after="160" w:line="252" w:lineRule="auto"/>
        <w:ind w:left="709"/>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 xml:space="preserve">Comfortable with external communications with stakeholders </w:t>
      </w:r>
    </w:p>
    <w:p w:rsidR="00BF374C" w:rsidRPr="00BF374C" w:rsidRDefault="00BF374C" w:rsidP="00BF374C">
      <w:pPr>
        <w:pStyle w:val="ListParagraph"/>
        <w:widowControl/>
        <w:numPr>
          <w:ilvl w:val="0"/>
          <w:numId w:val="14"/>
        </w:numPr>
        <w:autoSpaceDE/>
        <w:autoSpaceDN/>
        <w:spacing w:before="0" w:after="160" w:line="252" w:lineRule="auto"/>
        <w:ind w:left="709"/>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Extensive leadership skills to lead critical projects</w:t>
      </w:r>
    </w:p>
    <w:p w:rsidR="00BF374C" w:rsidRPr="00BF374C" w:rsidRDefault="00BF374C" w:rsidP="00BF374C">
      <w:pPr>
        <w:pStyle w:val="ListParagraph"/>
        <w:widowControl/>
        <w:numPr>
          <w:ilvl w:val="0"/>
          <w:numId w:val="14"/>
        </w:numPr>
        <w:autoSpaceDE/>
        <w:autoSpaceDN/>
        <w:spacing w:before="0" w:after="160" w:line="252" w:lineRule="auto"/>
        <w:ind w:left="709"/>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 xml:space="preserve">Organization dashboard </w:t>
      </w:r>
    </w:p>
    <w:p w:rsidR="00BF374C" w:rsidRDefault="00BF374C" w:rsidP="00BF374C">
      <w:pPr>
        <w:pStyle w:val="ListParagraph"/>
        <w:widowControl/>
        <w:numPr>
          <w:ilvl w:val="0"/>
          <w:numId w:val="14"/>
        </w:numPr>
        <w:autoSpaceDE/>
        <w:autoSpaceDN/>
        <w:spacing w:before="0" w:after="160" w:line="252" w:lineRule="auto"/>
        <w:ind w:left="709"/>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lastRenderedPageBreak/>
        <w:t>Leadership skills to work closely with the senior leadership team</w:t>
      </w:r>
    </w:p>
    <w:p w:rsidR="00BF374C" w:rsidRPr="00BF374C" w:rsidRDefault="00BF374C" w:rsidP="00BF374C">
      <w:pPr>
        <w:pStyle w:val="ListParagraph"/>
        <w:widowControl/>
        <w:numPr>
          <w:ilvl w:val="0"/>
          <w:numId w:val="14"/>
        </w:numPr>
        <w:autoSpaceDE/>
        <w:autoSpaceDN/>
        <w:spacing w:before="0" w:after="160" w:line="252" w:lineRule="auto"/>
        <w:ind w:left="709"/>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Convergence with project management tools such as MS office</w:t>
      </w:r>
    </w:p>
    <w:p w:rsidR="00BF374C" w:rsidRPr="00BF374C" w:rsidRDefault="00BF374C" w:rsidP="00BF374C">
      <w:pPr>
        <w:pStyle w:val="ListParagraph"/>
        <w:widowControl/>
        <w:numPr>
          <w:ilvl w:val="0"/>
          <w:numId w:val="14"/>
        </w:numPr>
        <w:autoSpaceDE/>
        <w:autoSpaceDN/>
        <w:spacing w:before="0" w:after="160" w:line="252" w:lineRule="auto"/>
        <w:ind w:left="709"/>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Should be comfortable with ambiguity</w:t>
      </w:r>
    </w:p>
    <w:p w:rsidR="00BF374C" w:rsidRPr="00BF374C" w:rsidRDefault="00BF374C" w:rsidP="00BF374C">
      <w:pPr>
        <w:pStyle w:val="ListParagraph"/>
        <w:widowControl/>
        <w:numPr>
          <w:ilvl w:val="0"/>
          <w:numId w:val="14"/>
        </w:numPr>
        <w:autoSpaceDE/>
        <w:autoSpaceDN/>
        <w:spacing w:before="0" w:after="160" w:line="252" w:lineRule="auto"/>
        <w:ind w:left="709"/>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Ability to enforce processes within the organization</w:t>
      </w:r>
    </w:p>
    <w:p w:rsidR="00BF374C" w:rsidRPr="00BF374C" w:rsidRDefault="00BF374C" w:rsidP="00BF374C">
      <w:pPr>
        <w:pStyle w:val="ListParagraph"/>
        <w:widowControl/>
        <w:numPr>
          <w:ilvl w:val="0"/>
          <w:numId w:val="14"/>
        </w:numPr>
        <w:autoSpaceDE/>
        <w:autoSpaceDN/>
        <w:spacing w:before="0" w:after="160" w:line="252" w:lineRule="auto"/>
        <w:ind w:left="709"/>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Negotiation skills</w:t>
      </w:r>
    </w:p>
    <w:p w:rsidR="00BF374C" w:rsidRPr="00BF374C" w:rsidRDefault="00BF374C" w:rsidP="00BF374C">
      <w:pPr>
        <w:pStyle w:val="ListParagraph"/>
        <w:widowControl/>
        <w:numPr>
          <w:ilvl w:val="0"/>
          <w:numId w:val="14"/>
        </w:numPr>
        <w:autoSpaceDE/>
        <w:autoSpaceDN/>
        <w:spacing w:before="0" w:after="160" w:line="252" w:lineRule="auto"/>
        <w:ind w:left="709"/>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Ability to see the bigger picture and align different thematic teams within the organization</w:t>
      </w:r>
    </w:p>
    <w:p w:rsidR="00BF374C" w:rsidRPr="008D1BC6" w:rsidRDefault="00BF374C" w:rsidP="008D1BC6">
      <w:pPr>
        <w:pStyle w:val="ListParagraph"/>
        <w:widowControl/>
        <w:numPr>
          <w:ilvl w:val="0"/>
          <w:numId w:val="14"/>
        </w:numPr>
        <w:autoSpaceDE/>
        <w:autoSpaceDN/>
        <w:spacing w:before="0" w:after="160" w:line="252" w:lineRule="auto"/>
        <w:ind w:left="709"/>
        <w:contextualSpacing/>
        <w:jc w:val="both"/>
        <w:rPr>
          <w:rFonts w:asciiTheme="minorHAnsi" w:hAnsiTheme="minorHAnsi" w:cstheme="minorHAnsi"/>
          <w:bCs/>
          <w:sz w:val="24"/>
          <w:szCs w:val="24"/>
        </w:rPr>
      </w:pPr>
      <w:r w:rsidRPr="00BF374C">
        <w:rPr>
          <w:rFonts w:asciiTheme="minorHAnsi" w:eastAsia="Times New Roman" w:hAnsiTheme="minorHAnsi" w:cstheme="minorHAnsi"/>
          <w:color w:val="000000"/>
          <w:sz w:val="24"/>
          <w:szCs w:val="24"/>
        </w:rPr>
        <w:t xml:space="preserve">Integrity </w:t>
      </w:r>
    </w:p>
    <w:p w:rsidR="0026707E" w:rsidRPr="0026707E" w:rsidRDefault="0026707E" w:rsidP="0026707E">
      <w:pPr>
        <w:pStyle w:val="ListParagraph"/>
        <w:widowControl/>
        <w:autoSpaceDE/>
        <w:autoSpaceDN/>
        <w:ind w:left="709" w:firstLine="0"/>
        <w:jc w:val="both"/>
        <w:rPr>
          <w:rFonts w:asciiTheme="minorHAnsi" w:hAnsiTheme="minorHAnsi" w:cstheme="minorHAnsi"/>
          <w:bCs/>
        </w:rPr>
      </w:pPr>
    </w:p>
    <w:p w:rsidR="00BE2AA1" w:rsidRPr="000B4DE4" w:rsidRDefault="0027182B" w:rsidP="00515ABD">
      <w:pPr>
        <w:shd w:val="clear" w:color="auto" w:fill="E5B8B7" w:themeFill="accent2" w:themeFillTint="66"/>
        <w:tabs>
          <w:tab w:val="left" w:pos="709"/>
        </w:tabs>
        <w:rPr>
          <w:rFonts w:asciiTheme="minorHAnsi" w:hAnsiTheme="minorHAnsi" w:cstheme="minorHAnsi"/>
          <w:b/>
          <w:bCs/>
          <w:sz w:val="24"/>
          <w:szCs w:val="24"/>
        </w:rPr>
      </w:pPr>
      <w:r w:rsidRPr="000B4DE4">
        <w:rPr>
          <w:rFonts w:asciiTheme="minorHAnsi" w:hAnsiTheme="minorHAnsi" w:cstheme="minorHAnsi"/>
          <w:b/>
          <w:bCs/>
          <w:sz w:val="24"/>
          <w:szCs w:val="24"/>
        </w:rPr>
        <w:t>Roles and Responsibilities</w:t>
      </w:r>
      <w:r w:rsidR="00BF374C">
        <w:rPr>
          <w:rFonts w:asciiTheme="minorHAnsi" w:hAnsiTheme="minorHAnsi" w:cstheme="minorHAnsi"/>
          <w:b/>
          <w:bCs/>
          <w:sz w:val="24"/>
          <w:szCs w:val="24"/>
        </w:rPr>
        <w:t xml:space="preserve">-  </w:t>
      </w:r>
    </w:p>
    <w:p w:rsidR="00BF374C" w:rsidRDefault="00BF374C" w:rsidP="00BF374C">
      <w:pPr>
        <w:pStyle w:val="ListParagraph"/>
        <w:widowControl/>
        <w:autoSpaceDE/>
        <w:autoSpaceDN/>
        <w:spacing w:before="0" w:after="160" w:line="252" w:lineRule="auto"/>
        <w:ind w:left="0" w:firstLine="0"/>
        <w:contextualSpacing/>
        <w:rPr>
          <w:rFonts w:ascii="Book Antiqua" w:eastAsia="Times New Roman" w:hAnsi="Book Antiqua"/>
          <w:b/>
          <w:color w:val="000000"/>
          <w:sz w:val="24"/>
          <w:szCs w:val="24"/>
          <w:u w:val="single"/>
        </w:rPr>
      </w:pPr>
    </w:p>
    <w:p w:rsidR="00BF374C" w:rsidRPr="00BF374C" w:rsidRDefault="00BF374C" w:rsidP="00BF374C">
      <w:pPr>
        <w:pStyle w:val="ListParagraph"/>
        <w:widowControl/>
        <w:autoSpaceDE/>
        <w:autoSpaceDN/>
        <w:spacing w:before="0" w:after="160" w:line="252" w:lineRule="auto"/>
        <w:ind w:left="0" w:firstLine="0"/>
        <w:contextualSpacing/>
        <w:rPr>
          <w:rFonts w:ascii="Book Antiqua" w:eastAsia="Times New Roman" w:hAnsi="Book Antiqua"/>
          <w:b/>
          <w:color w:val="000000"/>
          <w:sz w:val="24"/>
          <w:szCs w:val="24"/>
          <w:u w:val="single"/>
        </w:rPr>
      </w:pPr>
      <w:r w:rsidRPr="00BF374C">
        <w:rPr>
          <w:rFonts w:ascii="Book Antiqua" w:eastAsia="Times New Roman" w:hAnsi="Book Antiqua"/>
          <w:b/>
          <w:color w:val="000000"/>
          <w:sz w:val="24"/>
          <w:szCs w:val="24"/>
          <w:u w:val="single"/>
        </w:rPr>
        <w:t xml:space="preserve">Programmatic Roles: </w:t>
      </w:r>
    </w:p>
    <w:p w:rsidR="00BF374C" w:rsidRPr="00BF374C" w:rsidRDefault="00BF374C" w:rsidP="00BF374C">
      <w:pPr>
        <w:pStyle w:val="ListParagraph"/>
        <w:widowControl/>
        <w:numPr>
          <w:ilvl w:val="0"/>
          <w:numId w:val="7"/>
        </w:numPr>
        <w:autoSpaceDE/>
        <w:autoSpaceDN/>
        <w:spacing w:before="0" w:after="160" w:line="252" w:lineRule="auto"/>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 xml:space="preserve">Oversee the overall implementation of the project(s) in consultation with the relevant thematic leads and in accordance with the project proposals ensuring objectives are met within the required time frame and budget. Where necessary ensure preventative and corrective action is taken </w:t>
      </w:r>
    </w:p>
    <w:p w:rsidR="00BF374C" w:rsidRPr="00BF374C" w:rsidRDefault="00BF374C" w:rsidP="00BF374C">
      <w:pPr>
        <w:pStyle w:val="ListParagraph"/>
        <w:widowControl/>
        <w:numPr>
          <w:ilvl w:val="0"/>
          <w:numId w:val="7"/>
        </w:numPr>
        <w:autoSpaceDE/>
        <w:autoSpaceDN/>
        <w:spacing w:before="0" w:after="160" w:line="252" w:lineRule="auto"/>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 xml:space="preserve">Manage a comprehensive activity plan for the project(s), including resource needs analysis, covering the time frame of the project proposal </w:t>
      </w:r>
    </w:p>
    <w:p w:rsidR="00BF374C" w:rsidRPr="00BF374C" w:rsidRDefault="00BF374C" w:rsidP="00BF374C">
      <w:pPr>
        <w:pStyle w:val="ListParagraph"/>
        <w:widowControl/>
        <w:numPr>
          <w:ilvl w:val="0"/>
          <w:numId w:val="7"/>
        </w:numPr>
        <w:autoSpaceDE/>
        <w:autoSpaceDN/>
        <w:spacing w:before="0" w:after="160" w:line="252" w:lineRule="auto"/>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 xml:space="preserve">Support relevant Project team in day-to-day decision making as requested </w:t>
      </w:r>
    </w:p>
    <w:p w:rsidR="00BF374C" w:rsidRPr="00BF374C" w:rsidRDefault="00BF374C" w:rsidP="00BF374C">
      <w:pPr>
        <w:pStyle w:val="ListParagraph"/>
        <w:widowControl/>
        <w:numPr>
          <w:ilvl w:val="0"/>
          <w:numId w:val="7"/>
        </w:numPr>
        <w:autoSpaceDE/>
        <w:autoSpaceDN/>
        <w:spacing w:before="0" w:after="160" w:line="252" w:lineRule="auto"/>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Ensure that regular monitoring and evaluation assessments against project objectives are conducted and reports made to the thematic lead or donors</w:t>
      </w:r>
    </w:p>
    <w:p w:rsidR="00BF374C" w:rsidRPr="00BF374C" w:rsidRDefault="00BF374C" w:rsidP="00BF374C">
      <w:pPr>
        <w:pStyle w:val="ListParagraph"/>
        <w:widowControl/>
        <w:numPr>
          <w:ilvl w:val="0"/>
          <w:numId w:val="7"/>
        </w:numPr>
        <w:autoSpaceDE/>
        <w:autoSpaceDN/>
        <w:spacing w:before="0" w:after="160" w:line="252" w:lineRule="auto"/>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Support the Thematic Lead and Strategic Lead in the development and production of new concepts and proposals</w:t>
      </w:r>
    </w:p>
    <w:p w:rsidR="00BF374C" w:rsidRPr="00BF374C" w:rsidRDefault="00BF374C" w:rsidP="00BF374C">
      <w:pPr>
        <w:pStyle w:val="ListParagraph"/>
        <w:widowControl/>
        <w:numPr>
          <w:ilvl w:val="0"/>
          <w:numId w:val="7"/>
        </w:numPr>
        <w:autoSpaceDE/>
        <w:autoSpaceDN/>
        <w:spacing w:before="0" w:after="160" w:line="252" w:lineRule="auto"/>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 xml:space="preserve">Develop, in consultation with the other senior field managers, an implementation strategy which is appropriate to the field context and strategy </w:t>
      </w:r>
    </w:p>
    <w:p w:rsidR="00BF374C" w:rsidRPr="00BF374C" w:rsidRDefault="00BF374C" w:rsidP="00BF374C">
      <w:pPr>
        <w:pStyle w:val="ListParagraph"/>
        <w:widowControl/>
        <w:numPr>
          <w:ilvl w:val="0"/>
          <w:numId w:val="7"/>
        </w:numPr>
        <w:autoSpaceDE/>
        <w:autoSpaceDN/>
        <w:spacing w:before="0" w:after="160" w:line="252" w:lineRule="auto"/>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 xml:space="preserve">Ensure complete and timely reporting of activities to project donors, line managers and any other relevant bodies </w:t>
      </w:r>
    </w:p>
    <w:p w:rsidR="00BF374C" w:rsidRPr="00BF374C" w:rsidRDefault="00BF374C" w:rsidP="00BF374C">
      <w:pPr>
        <w:pStyle w:val="ListParagraph"/>
        <w:widowControl/>
        <w:numPr>
          <w:ilvl w:val="0"/>
          <w:numId w:val="7"/>
        </w:numPr>
        <w:autoSpaceDE/>
        <w:autoSpaceDN/>
        <w:spacing w:before="0" w:after="160" w:line="252" w:lineRule="auto"/>
        <w:contextualSpacing/>
        <w:rPr>
          <w:rFonts w:asciiTheme="minorHAnsi" w:eastAsia="Times New Roman" w:hAnsiTheme="minorHAnsi" w:cstheme="minorHAnsi"/>
          <w:color w:val="000000"/>
          <w:sz w:val="24"/>
          <w:szCs w:val="24"/>
        </w:rPr>
      </w:pPr>
      <w:r w:rsidRPr="00BF374C">
        <w:rPr>
          <w:rFonts w:asciiTheme="minorHAnsi" w:eastAsia="Times New Roman" w:hAnsiTheme="minorHAnsi" w:cstheme="minorHAnsi"/>
          <w:color w:val="000000"/>
          <w:sz w:val="24"/>
          <w:szCs w:val="24"/>
        </w:rPr>
        <w:t xml:space="preserve">Ensure all relevant documents related to the project are produced and filed according to project and donor guidelines </w:t>
      </w:r>
    </w:p>
    <w:p w:rsidR="00BF374C" w:rsidRPr="00BF374C" w:rsidRDefault="00BF374C" w:rsidP="00BF374C">
      <w:pPr>
        <w:rPr>
          <w:rFonts w:asciiTheme="minorHAnsi" w:hAnsiTheme="minorHAnsi" w:cstheme="minorHAnsi"/>
          <w:b/>
          <w:bCs/>
          <w:color w:val="000000"/>
          <w:sz w:val="24"/>
          <w:szCs w:val="24"/>
          <w:u w:val="single"/>
        </w:rPr>
      </w:pPr>
      <w:r w:rsidRPr="00BF374C">
        <w:rPr>
          <w:rFonts w:asciiTheme="minorHAnsi" w:hAnsiTheme="minorHAnsi" w:cstheme="minorHAnsi"/>
          <w:b/>
          <w:bCs/>
          <w:color w:val="000000"/>
          <w:sz w:val="24"/>
          <w:szCs w:val="24"/>
          <w:u w:val="single"/>
        </w:rPr>
        <w:t>Internal role and responsibilities</w:t>
      </w:r>
    </w:p>
    <w:p w:rsidR="00BF374C" w:rsidRPr="00BF374C" w:rsidRDefault="00BF374C" w:rsidP="00BF374C">
      <w:pPr>
        <w:pStyle w:val="ListParagraph"/>
        <w:widowControl/>
        <w:numPr>
          <w:ilvl w:val="0"/>
          <w:numId w:val="16"/>
        </w:numPr>
        <w:autoSpaceDE/>
        <w:autoSpaceDN/>
        <w:spacing w:before="0"/>
        <w:rPr>
          <w:rFonts w:asciiTheme="minorHAnsi" w:hAnsiTheme="minorHAnsi" w:cstheme="minorHAnsi"/>
          <w:color w:val="000000"/>
          <w:sz w:val="24"/>
          <w:szCs w:val="24"/>
        </w:rPr>
      </w:pPr>
      <w:r w:rsidRPr="00BF374C">
        <w:rPr>
          <w:rFonts w:asciiTheme="minorHAnsi" w:hAnsiTheme="minorHAnsi" w:cstheme="minorHAnsi"/>
          <w:color w:val="000000"/>
          <w:sz w:val="24"/>
          <w:szCs w:val="24"/>
        </w:rPr>
        <w:t>Facilitation of project review using the dashboard.</w:t>
      </w:r>
    </w:p>
    <w:p w:rsidR="00BF374C" w:rsidRPr="00BF374C" w:rsidRDefault="00BF374C" w:rsidP="00BF374C">
      <w:pPr>
        <w:pStyle w:val="ListParagraph"/>
        <w:widowControl/>
        <w:numPr>
          <w:ilvl w:val="0"/>
          <w:numId w:val="16"/>
        </w:numPr>
        <w:autoSpaceDE/>
        <w:autoSpaceDN/>
        <w:spacing w:before="0"/>
        <w:rPr>
          <w:rFonts w:asciiTheme="minorHAnsi" w:hAnsiTheme="minorHAnsi" w:cstheme="minorHAnsi"/>
          <w:color w:val="000000"/>
          <w:sz w:val="24"/>
          <w:szCs w:val="24"/>
        </w:rPr>
      </w:pPr>
      <w:r w:rsidRPr="00BF374C">
        <w:rPr>
          <w:rFonts w:asciiTheme="minorHAnsi" w:hAnsiTheme="minorHAnsi" w:cstheme="minorHAnsi"/>
          <w:color w:val="000000"/>
          <w:sz w:val="24"/>
          <w:szCs w:val="24"/>
        </w:rPr>
        <w:t>Facilitation of internal project management.</w:t>
      </w:r>
    </w:p>
    <w:p w:rsidR="00BF374C" w:rsidRPr="00BF374C" w:rsidRDefault="00BF374C" w:rsidP="00BF374C">
      <w:pPr>
        <w:pStyle w:val="ListParagraph"/>
        <w:widowControl/>
        <w:numPr>
          <w:ilvl w:val="0"/>
          <w:numId w:val="16"/>
        </w:numPr>
        <w:autoSpaceDE/>
        <w:autoSpaceDN/>
        <w:spacing w:before="0"/>
        <w:rPr>
          <w:rFonts w:asciiTheme="minorHAnsi" w:hAnsiTheme="minorHAnsi" w:cstheme="minorHAnsi"/>
          <w:color w:val="000000"/>
          <w:sz w:val="24"/>
          <w:szCs w:val="24"/>
        </w:rPr>
      </w:pPr>
      <w:r w:rsidRPr="00BF374C">
        <w:rPr>
          <w:rFonts w:asciiTheme="minorHAnsi" w:hAnsiTheme="minorHAnsi" w:cstheme="minorHAnsi"/>
          <w:color w:val="000000"/>
          <w:sz w:val="24"/>
          <w:szCs w:val="24"/>
        </w:rPr>
        <w:t>Responsible for funder compliance and ensure project deliverables in a timely manner and also develop reports that need to be submitted to the funder.</w:t>
      </w:r>
    </w:p>
    <w:p w:rsidR="00BF374C" w:rsidRPr="00BF374C" w:rsidRDefault="00BF374C" w:rsidP="00BF374C">
      <w:pPr>
        <w:pStyle w:val="ListParagraph"/>
        <w:widowControl/>
        <w:numPr>
          <w:ilvl w:val="0"/>
          <w:numId w:val="16"/>
        </w:numPr>
        <w:autoSpaceDE/>
        <w:autoSpaceDN/>
        <w:spacing w:before="0"/>
        <w:rPr>
          <w:rFonts w:asciiTheme="minorHAnsi" w:hAnsiTheme="minorHAnsi" w:cstheme="minorHAnsi"/>
          <w:color w:val="000000"/>
          <w:sz w:val="24"/>
          <w:szCs w:val="24"/>
        </w:rPr>
      </w:pPr>
      <w:r w:rsidRPr="00BF374C">
        <w:rPr>
          <w:rFonts w:asciiTheme="minorHAnsi" w:hAnsiTheme="minorHAnsi" w:cstheme="minorHAnsi"/>
          <w:color w:val="000000"/>
          <w:sz w:val="24"/>
          <w:szCs w:val="24"/>
        </w:rPr>
        <w:t>Co-ordinate with other units of KHPT like HR, Admin, Finance, Communication to ensure development of products and smooth implementation of project.</w:t>
      </w:r>
    </w:p>
    <w:p w:rsidR="00622881" w:rsidRPr="00BF374C" w:rsidRDefault="00BF374C" w:rsidP="007E0E86">
      <w:pPr>
        <w:pStyle w:val="ListParagraph"/>
        <w:widowControl/>
        <w:numPr>
          <w:ilvl w:val="0"/>
          <w:numId w:val="16"/>
        </w:numPr>
        <w:pBdr>
          <w:top w:val="nil"/>
          <w:left w:val="nil"/>
          <w:bottom w:val="nil"/>
          <w:right w:val="nil"/>
          <w:between w:val="nil"/>
        </w:pBdr>
        <w:autoSpaceDE/>
        <w:autoSpaceDN/>
        <w:spacing w:before="0" w:line="259" w:lineRule="auto"/>
        <w:jc w:val="both"/>
        <w:rPr>
          <w:rFonts w:asciiTheme="minorHAnsi" w:hAnsiTheme="minorHAnsi" w:cstheme="minorHAnsi"/>
          <w:color w:val="000000"/>
        </w:rPr>
      </w:pPr>
      <w:r w:rsidRPr="00BF374C">
        <w:rPr>
          <w:rFonts w:asciiTheme="minorHAnsi" w:hAnsiTheme="minorHAnsi" w:cstheme="minorHAnsi"/>
          <w:color w:val="000000"/>
          <w:sz w:val="24"/>
          <w:szCs w:val="24"/>
        </w:rPr>
        <w:t xml:space="preserve">Closely work with other project leads of thematic areas for the cross learnings. </w:t>
      </w:r>
    </w:p>
    <w:p w:rsidR="0052637F" w:rsidRPr="0052637F" w:rsidRDefault="0052637F" w:rsidP="0052637F">
      <w:pPr>
        <w:pStyle w:val="ListParagraph"/>
        <w:ind w:left="0" w:firstLine="0"/>
        <w:rPr>
          <w:rFonts w:asciiTheme="minorHAnsi" w:hAnsiTheme="minorHAnsi" w:cstheme="minorHAnsi"/>
        </w:rPr>
      </w:pPr>
    </w:p>
    <w:p w:rsidR="00787CC1" w:rsidRPr="00026FC1" w:rsidRDefault="0027182B" w:rsidP="00515ABD">
      <w:pPr>
        <w:pStyle w:val="BodyText"/>
        <w:shd w:val="clear" w:color="auto" w:fill="E5B8B7" w:themeFill="accent2" w:themeFillTint="66"/>
        <w:spacing w:before="170" w:line="283" w:lineRule="auto"/>
        <w:ind w:right="109"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Reportin</w:t>
      </w:r>
      <w:r w:rsidR="00787CC1" w:rsidRPr="00026FC1">
        <w:rPr>
          <w:rFonts w:asciiTheme="minorHAnsi" w:eastAsia="Arial" w:hAnsiTheme="minorHAnsi" w:cstheme="minorHAnsi"/>
          <w:b/>
          <w:bCs/>
          <w:sz w:val="24"/>
          <w:szCs w:val="24"/>
        </w:rPr>
        <w:t>g</w:t>
      </w:r>
    </w:p>
    <w:p w:rsidR="00515ABD" w:rsidRDefault="00515ABD" w:rsidP="00515ABD">
      <w:pPr>
        <w:pStyle w:val="BodyText"/>
        <w:rPr>
          <w:rFonts w:asciiTheme="minorHAnsi" w:hAnsiTheme="minorHAnsi" w:cstheme="minorHAnsi"/>
        </w:rPr>
      </w:pPr>
    </w:p>
    <w:p w:rsidR="00515ABD" w:rsidRDefault="00515ABD" w:rsidP="000B4DE4">
      <w:pPr>
        <w:pStyle w:val="BodyText"/>
        <w:rPr>
          <w:rFonts w:asciiTheme="minorHAnsi" w:hAnsiTheme="minorHAnsi" w:cstheme="minorHAnsi"/>
          <w:sz w:val="24"/>
          <w:szCs w:val="24"/>
        </w:rPr>
      </w:pPr>
      <w:r w:rsidRPr="00BF374C">
        <w:rPr>
          <w:rFonts w:asciiTheme="minorHAnsi" w:hAnsiTheme="minorHAnsi" w:cstheme="minorHAnsi"/>
          <w:sz w:val="24"/>
          <w:szCs w:val="24"/>
        </w:rPr>
        <w:t xml:space="preserve">        </w:t>
      </w:r>
      <w:r w:rsidR="000B4DE4" w:rsidRPr="00BF374C">
        <w:rPr>
          <w:rFonts w:asciiTheme="minorHAnsi" w:hAnsiTheme="minorHAnsi" w:cstheme="minorHAnsi"/>
          <w:sz w:val="24"/>
          <w:szCs w:val="24"/>
        </w:rPr>
        <w:t xml:space="preserve">The </w:t>
      </w:r>
      <w:r w:rsidR="00BF374C" w:rsidRPr="00BF374C">
        <w:rPr>
          <w:rFonts w:asciiTheme="minorHAnsi" w:hAnsiTheme="minorHAnsi" w:cstheme="minorHAnsi"/>
          <w:sz w:val="24"/>
          <w:szCs w:val="24"/>
        </w:rPr>
        <w:t>Project Lead</w:t>
      </w:r>
      <w:r w:rsidRPr="00BF374C">
        <w:rPr>
          <w:rFonts w:asciiTheme="minorHAnsi" w:hAnsiTheme="minorHAnsi" w:cstheme="minorHAnsi"/>
          <w:sz w:val="24"/>
          <w:szCs w:val="24"/>
        </w:rPr>
        <w:t xml:space="preserve"> will be reporting to the </w:t>
      </w:r>
      <w:r w:rsidR="00BF374C" w:rsidRPr="00BF374C">
        <w:rPr>
          <w:rFonts w:asciiTheme="minorHAnsi" w:hAnsiTheme="minorHAnsi" w:cstheme="minorHAnsi"/>
          <w:color w:val="000000"/>
          <w:sz w:val="24"/>
          <w:szCs w:val="24"/>
        </w:rPr>
        <w:t>AH-Thematic Lead</w:t>
      </w:r>
      <w:r w:rsidR="001E2F55" w:rsidRPr="00BF374C">
        <w:rPr>
          <w:rFonts w:asciiTheme="minorHAnsi" w:hAnsiTheme="minorHAnsi" w:cstheme="minorHAnsi"/>
          <w:sz w:val="24"/>
          <w:szCs w:val="24"/>
        </w:rPr>
        <w:t xml:space="preserve"> </w:t>
      </w:r>
      <w:r w:rsidR="009C0458" w:rsidRPr="00BF374C">
        <w:rPr>
          <w:rFonts w:asciiTheme="minorHAnsi" w:hAnsiTheme="minorHAnsi" w:cstheme="minorHAnsi"/>
          <w:sz w:val="24"/>
          <w:szCs w:val="24"/>
        </w:rPr>
        <w:t>or person designated by him</w:t>
      </w:r>
    </w:p>
    <w:p w:rsidR="0043284A" w:rsidRDefault="0043284A" w:rsidP="000B4DE4">
      <w:pPr>
        <w:pStyle w:val="BodyText"/>
        <w:rPr>
          <w:rFonts w:asciiTheme="minorHAnsi" w:hAnsiTheme="minorHAnsi" w:cstheme="minorHAnsi"/>
          <w:sz w:val="24"/>
          <w:szCs w:val="24"/>
        </w:rPr>
      </w:pPr>
    </w:p>
    <w:p w:rsidR="0043284A" w:rsidRDefault="0043284A" w:rsidP="000B4DE4">
      <w:pPr>
        <w:pStyle w:val="BodyText"/>
        <w:rPr>
          <w:rFonts w:asciiTheme="minorHAnsi" w:hAnsiTheme="minorHAnsi" w:cstheme="minorHAnsi"/>
          <w:sz w:val="24"/>
          <w:szCs w:val="24"/>
        </w:rPr>
      </w:pPr>
    </w:p>
    <w:p w:rsidR="006A09B9" w:rsidRDefault="006A09B9" w:rsidP="000B4DE4">
      <w:pPr>
        <w:pStyle w:val="BodyText"/>
        <w:rPr>
          <w:rFonts w:asciiTheme="minorHAnsi" w:hAnsiTheme="minorHAnsi" w:cstheme="minorHAnsi"/>
          <w:sz w:val="24"/>
          <w:szCs w:val="24"/>
        </w:rPr>
      </w:pPr>
    </w:p>
    <w:p w:rsidR="0043284A" w:rsidRDefault="0043284A" w:rsidP="000B4DE4">
      <w:pPr>
        <w:pStyle w:val="BodyText"/>
        <w:rPr>
          <w:rFonts w:asciiTheme="minorHAnsi" w:hAnsiTheme="minorHAnsi" w:cstheme="minorHAnsi"/>
          <w:sz w:val="24"/>
          <w:szCs w:val="24"/>
        </w:rPr>
      </w:pPr>
    </w:p>
    <w:p w:rsidR="00787CC1" w:rsidRPr="00026FC1" w:rsidRDefault="0027182B" w:rsidP="00515ABD">
      <w:pPr>
        <w:pStyle w:val="BodyText"/>
        <w:shd w:val="clear" w:color="auto" w:fill="E5B8B7" w:themeFill="accent2" w:themeFillTint="66"/>
        <w:spacing w:before="209" w:line="247" w:lineRule="auto"/>
        <w:ind w:right="110"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Remuneration</w:t>
      </w:r>
    </w:p>
    <w:p w:rsidR="00F12A0E" w:rsidRPr="00E1402D" w:rsidRDefault="0027182B" w:rsidP="00BE2AA1">
      <w:pPr>
        <w:pStyle w:val="BodyText"/>
        <w:spacing w:before="209" w:line="247" w:lineRule="auto"/>
        <w:ind w:right="110" w:firstLine="0"/>
        <w:jc w:val="both"/>
        <w:rPr>
          <w:rFonts w:asciiTheme="minorHAnsi" w:hAnsiTheme="minorHAnsi" w:cstheme="minorHAnsi"/>
        </w:rPr>
      </w:pPr>
      <w:r w:rsidRPr="00E1402D">
        <w:rPr>
          <w:rFonts w:asciiTheme="minorHAnsi" w:hAnsiTheme="minorHAnsi" w:cstheme="minorHAnsi"/>
        </w:rPr>
        <w:t>The remuneration for the above positions will be fixed in line with internal</w:t>
      </w:r>
      <w:r w:rsidRPr="00E1402D">
        <w:rPr>
          <w:rFonts w:asciiTheme="minorHAnsi" w:hAnsiTheme="minorHAnsi" w:cstheme="minorHAnsi"/>
          <w:spacing w:val="1"/>
        </w:rPr>
        <w:t xml:space="preserve"> </w:t>
      </w:r>
      <w:r w:rsidRPr="00E1402D">
        <w:rPr>
          <w:rFonts w:asciiTheme="minorHAnsi" w:hAnsiTheme="minorHAnsi" w:cstheme="minorHAnsi"/>
        </w:rPr>
        <w:t>policies and market standards which will be fixed based on qualification, relevant experience,</w:t>
      </w:r>
      <w:r w:rsidRPr="00E1402D">
        <w:rPr>
          <w:rFonts w:asciiTheme="minorHAnsi" w:hAnsiTheme="minorHAnsi" w:cstheme="minorHAnsi"/>
          <w:spacing w:val="1"/>
        </w:rPr>
        <w:t xml:space="preserve"> </w:t>
      </w:r>
      <w:r w:rsidRPr="00E1402D">
        <w:rPr>
          <w:rFonts w:asciiTheme="minorHAnsi" w:hAnsiTheme="minorHAnsi" w:cstheme="minorHAnsi"/>
        </w:rPr>
        <w:t>budget</w:t>
      </w:r>
      <w:r w:rsidRPr="00E1402D">
        <w:rPr>
          <w:rFonts w:asciiTheme="minorHAnsi" w:hAnsiTheme="minorHAnsi" w:cstheme="minorHAnsi"/>
          <w:spacing w:val="3"/>
        </w:rPr>
        <w:t xml:space="preserve"> </w:t>
      </w:r>
      <w:r w:rsidRPr="00E1402D">
        <w:rPr>
          <w:rFonts w:asciiTheme="minorHAnsi" w:hAnsiTheme="minorHAnsi" w:cstheme="minorHAnsi"/>
        </w:rPr>
        <w:t>availability</w:t>
      </w:r>
      <w:r w:rsidRPr="00E1402D">
        <w:rPr>
          <w:rFonts w:asciiTheme="minorHAnsi" w:hAnsiTheme="minorHAnsi" w:cstheme="minorHAnsi"/>
          <w:spacing w:val="2"/>
        </w:rPr>
        <w:t xml:space="preserve"> </w:t>
      </w:r>
      <w:r w:rsidRPr="00E1402D">
        <w:rPr>
          <w:rFonts w:asciiTheme="minorHAnsi" w:hAnsiTheme="minorHAnsi" w:cstheme="minorHAnsi"/>
        </w:rPr>
        <w:t>and</w:t>
      </w:r>
      <w:r w:rsidRPr="00E1402D">
        <w:rPr>
          <w:rFonts w:asciiTheme="minorHAnsi" w:hAnsiTheme="minorHAnsi" w:cstheme="minorHAnsi"/>
          <w:spacing w:val="1"/>
        </w:rPr>
        <w:t xml:space="preserve"> </w:t>
      </w:r>
      <w:r w:rsidRPr="00E1402D">
        <w:rPr>
          <w:rFonts w:asciiTheme="minorHAnsi" w:hAnsiTheme="minorHAnsi" w:cstheme="minorHAnsi"/>
        </w:rPr>
        <w:t>interview</w:t>
      </w:r>
      <w:r w:rsidRPr="00E1402D">
        <w:rPr>
          <w:rFonts w:asciiTheme="minorHAnsi" w:hAnsiTheme="minorHAnsi" w:cstheme="minorHAnsi"/>
          <w:spacing w:val="2"/>
        </w:rPr>
        <w:t xml:space="preserve"> </w:t>
      </w:r>
      <w:r w:rsidRPr="00E1402D">
        <w:rPr>
          <w:rFonts w:asciiTheme="minorHAnsi" w:hAnsiTheme="minorHAnsi" w:cstheme="minorHAnsi"/>
        </w:rPr>
        <w:t>performance.</w:t>
      </w:r>
    </w:p>
    <w:p w:rsidR="008D1BC6" w:rsidRPr="00E1402D" w:rsidRDefault="008D1BC6" w:rsidP="00BE2AA1">
      <w:pPr>
        <w:pStyle w:val="BodyText"/>
        <w:spacing w:before="4"/>
        <w:ind w:firstLine="0"/>
        <w:rPr>
          <w:rFonts w:asciiTheme="minorHAnsi" w:hAnsiTheme="minorHAnsi" w:cstheme="minorHAnsi"/>
        </w:rPr>
      </w:pPr>
    </w:p>
    <w:p w:rsidR="00F12A0E" w:rsidRDefault="0027182B" w:rsidP="00BE2AA1">
      <w:pPr>
        <w:pStyle w:val="Heading2"/>
        <w:spacing w:before="1"/>
        <w:ind w:left="0" w:right="108"/>
        <w:rPr>
          <w:rFonts w:asciiTheme="minorHAnsi" w:eastAsia="Times New Roman" w:hAnsiTheme="minorHAnsi" w:cstheme="minorHAnsi"/>
          <w:bCs w:val="0"/>
          <w:color w:val="043249"/>
          <w:sz w:val="24"/>
          <w:szCs w:val="24"/>
          <w:lang w:val="en-IN" w:eastAsia="en-IN"/>
        </w:rPr>
      </w:pPr>
      <w:r w:rsidRPr="00026FC1">
        <w:rPr>
          <w:rFonts w:asciiTheme="minorHAnsi" w:eastAsia="Times New Roman" w:hAnsiTheme="minorHAnsi" w:cstheme="minorHAnsi"/>
          <w:bCs w:val="0"/>
          <w:color w:val="043249"/>
          <w:sz w:val="24"/>
          <w:szCs w:val="24"/>
          <w:lang w:val="en-IN" w:eastAsia="en-IN"/>
        </w:rPr>
        <w:t>KHPT provides a safe working environment for all its employees; follows the principle of equal opportunity and encourages women applicants to apply. Also, individuals who are physically challenged with the required skills /knowledge and who are willing to travel are also encouraged to apply.</w:t>
      </w:r>
    </w:p>
    <w:p w:rsidR="008D1BC6" w:rsidRDefault="008D1BC6" w:rsidP="00BE2AA1">
      <w:pPr>
        <w:pStyle w:val="Heading2"/>
        <w:spacing w:before="1"/>
        <w:ind w:left="0" w:right="108"/>
        <w:rPr>
          <w:rFonts w:asciiTheme="minorHAnsi" w:eastAsia="Times New Roman" w:hAnsiTheme="minorHAnsi" w:cstheme="minorHAnsi"/>
          <w:bCs w:val="0"/>
          <w:color w:val="043249"/>
          <w:sz w:val="24"/>
          <w:szCs w:val="24"/>
          <w:lang w:val="en-IN" w:eastAsia="en-IN"/>
        </w:rPr>
      </w:pPr>
    </w:p>
    <w:p w:rsidR="00F12A0E" w:rsidRDefault="0027182B" w:rsidP="00BE2AA1">
      <w:pPr>
        <w:spacing w:before="78"/>
        <w:ind w:right="111"/>
        <w:jc w:val="both"/>
        <w:rPr>
          <w:rFonts w:asciiTheme="minorHAnsi" w:eastAsia="Times New Roman" w:hAnsiTheme="minorHAnsi" w:cstheme="minorHAnsi"/>
          <w:b/>
          <w:color w:val="043249"/>
          <w:sz w:val="24"/>
          <w:szCs w:val="24"/>
          <w:lang w:val="en-IN" w:eastAsia="en-IN"/>
        </w:rPr>
      </w:pPr>
      <w:r w:rsidRPr="00026FC1">
        <w:rPr>
          <w:rFonts w:asciiTheme="minorHAnsi" w:eastAsia="Times New Roman" w:hAnsiTheme="minorHAnsi" w:cstheme="minorHAnsi"/>
          <w:b/>
          <w:color w:val="043249"/>
          <w:sz w:val="24"/>
          <w:szCs w:val="24"/>
          <w:lang w:val="en-IN" w:eastAsia="en-IN"/>
        </w:rPr>
        <w:t>We will be following a systematic selection process to fill this position based on experience, competency, suitability, aptitude to work with our health programmes and in-depth knowledge of thematic areas we work. Only shortlisted candidates will be invited for an interview.</w:t>
      </w:r>
    </w:p>
    <w:p w:rsidR="00F12A0E" w:rsidRDefault="0027182B" w:rsidP="00BE2AA1">
      <w:pPr>
        <w:pStyle w:val="Heading2"/>
        <w:spacing w:before="188"/>
        <w:ind w:left="0" w:right="108"/>
        <w:rPr>
          <w:rFonts w:asciiTheme="minorHAnsi" w:eastAsia="Times New Roman" w:hAnsiTheme="minorHAnsi" w:cstheme="minorHAnsi"/>
          <w:bCs w:val="0"/>
          <w:color w:val="043249"/>
          <w:sz w:val="24"/>
          <w:szCs w:val="24"/>
          <w:lang w:val="en-IN" w:eastAsia="en-IN"/>
        </w:rPr>
      </w:pPr>
      <w:r w:rsidRPr="00026FC1">
        <w:rPr>
          <w:rFonts w:asciiTheme="minorHAnsi" w:eastAsia="Times New Roman" w:hAnsiTheme="minorHAnsi" w:cstheme="minorHAnsi"/>
          <w:bCs w:val="0"/>
          <w:color w:val="043249"/>
          <w:sz w:val="24"/>
          <w:szCs w:val="24"/>
          <w:lang w:val="en-IN" w:eastAsia="en-IN"/>
        </w:rPr>
        <w:t>The above position demands excellent communication, interpersonal and computer skills and also involves travel. Preference will be given to candidates who have work experience in the relevant field and local candidates with required experience and skillsets.</w:t>
      </w:r>
    </w:p>
    <w:p w:rsidR="0043284A" w:rsidRDefault="0043284A" w:rsidP="00B8234F">
      <w:pPr>
        <w:widowControl/>
        <w:autoSpaceDE/>
        <w:autoSpaceDN/>
        <w:spacing w:after="200" w:line="276" w:lineRule="auto"/>
        <w:rPr>
          <w:rFonts w:asciiTheme="minorHAnsi" w:eastAsia="Times New Roman" w:hAnsiTheme="minorHAnsi" w:cstheme="minorHAnsi"/>
          <w:b/>
          <w:color w:val="037E57"/>
          <w:sz w:val="32"/>
          <w:szCs w:val="32"/>
          <w:u w:val="single"/>
          <w:lang w:val="en-IN" w:eastAsia="en-IN"/>
        </w:rPr>
      </w:pPr>
    </w:p>
    <w:p w:rsidR="00F12A0E" w:rsidRPr="00E24FC8" w:rsidRDefault="0027182B" w:rsidP="00B8234F">
      <w:pPr>
        <w:widowControl/>
        <w:autoSpaceDE/>
        <w:autoSpaceDN/>
        <w:spacing w:after="200" w:line="276" w:lineRule="auto"/>
        <w:rPr>
          <w:rFonts w:asciiTheme="minorHAnsi" w:eastAsia="Times New Roman" w:hAnsiTheme="minorHAnsi" w:cstheme="minorHAnsi"/>
          <w:b/>
          <w:color w:val="037E57"/>
          <w:sz w:val="32"/>
          <w:szCs w:val="32"/>
          <w:u w:val="single"/>
          <w:lang w:val="en-IN" w:eastAsia="en-IN"/>
        </w:rPr>
      </w:pPr>
      <w:r w:rsidRPr="00E24FC8">
        <w:rPr>
          <w:rFonts w:asciiTheme="minorHAnsi" w:eastAsia="Times New Roman" w:hAnsiTheme="minorHAnsi" w:cstheme="minorHAnsi"/>
          <w:b/>
          <w:color w:val="037E57"/>
          <w:sz w:val="32"/>
          <w:szCs w:val="32"/>
          <w:u w:val="single"/>
          <w:lang w:val="en-IN" w:eastAsia="en-IN"/>
        </w:rPr>
        <w:t>How to apply</w:t>
      </w:r>
    </w:p>
    <w:p w:rsidR="00622881" w:rsidRDefault="00E1402D" w:rsidP="00E1402D">
      <w:pPr>
        <w:widowControl/>
        <w:autoSpaceDE/>
        <w:autoSpaceDN/>
        <w:spacing w:after="120" w:line="276" w:lineRule="auto"/>
        <w:jc w:val="both"/>
        <w:rPr>
          <w:rFonts w:ascii="Calibri" w:eastAsia="Times New Roman" w:hAnsi="Calibri" w:cs="Calibri"/>
          <w:b/>
          <w:color w:val="043249"/>
          <w:sz w:val="28"/>
          <w:szCs w:val="28"/>
          <w:lang w:val="en-AU" w:eastAsia="en-IN"/>
        </w:rPr>
      </w:pPr>
      <w:r w:rsidRPr="00026FC1">
        <w:rPr>
          <w:rFonts w:ascii="Calibri" w:eastAsia="Times New Roman" w:hAnsi="Calibri" w:cs="Calibri"/>
          <w:color w:val="043249"/>
          <w:sz w:val="28"/>
          <w:szCs w:val="28"/>
          <w:lang w:val="en-AU" w:eastAsia="en-IN"/>
        </w:rPr>
        <w:t xml:space="preserve">Interested candidates are requested to apply using the prescribed </w:t>
      </w:r>
      <w:r w:rsidRPr="00026FC1">
        <w:rPr>
          <w:rFonts w:ascii="Calibri" w:eastAsia="Times New Roman" w:hAnsi="Calibri" w:cs="Calibri"/>
          <w:b/>
          <w:color w:val="043249"/>
          <w:sz w:val="28"/>
          <w:szCs w:val="28"/>
          <w:lang w:val="en-AU" w:eastAsia="en-IN"/>
        </w:rPr>
        <w:t xml:space="preserve">KHPT Application Format </w:t>
      </w:r>
      <w:r w:rsidRPr="00026FC1">
        <w:rPr>
          <w:rFonts w:ascii="Calibri" w:eastAsia="Times New Roman" w:hAnsi="Calibri" w:cs="Calibri"/>
          <w:color w:val="043249"/>
          <w:sz w:val="28"/>
          <w:szCs w:val="28"/>
          <w:lang w:val="en-AU" w:eastAsia="en-IN"/>
        </w:rPr>
        <w:t xml:space="preserve">with a covering letter and email it to </w:t>
      </w:r>
      <w:hyperlink r:id="rId8" w:history="1">
        <w:r w:rsidRPr="00026FC1">
          <w:rPr>
            <w:rFonts w:ascii="Calibri" w:eastAsia="Times New Roman" w:hAnsi="Calibri" w:cs="Calibri"/>
            <w:b/>
            <w:color w:val="043249"/>
            <w:sz w:val="28"/>
            <w:szCs w:val="28"/>
            <w:u w:val="single"/>
            <w:lang w:val="en-AU" w:eastAsia="en-IN"/>
          </w:rPr>
          <w:t>jobs@khpt.org</w:t>
        </w:r>
      </w:hyperlink>
    </w:p>
    <w:p w:rsidR="00E1402D" w:rsidRPr="00026FC1" w:rsidRDefault="00E1402D" w:rsidP="00E1402D">
      <w:pPr>
        <w:widowControl/>
        <w:autoSpaceDE/>
        <w:autoSpaceDN/>
        <w:spacing w:after="120" w:line="276" w:lineRule="auto"/>
        <w:jc w:val="both"/>
        <w:rPr>
          <w:rFonts w:ascii="Calibri" w:eastAsia="Times New Roman" w:hAnsi="Calibri" w:cs="Calibri"/>
          <w:color w:val="043249"/>
          <w:sz w:val="28"/>
          <w:szCs w:val="28"/>
          <w:lang w:val="en-IN" w:eastAsia="en-IN"/>
        </w:rPr>
      </w:pPr>
      <w:r w:rsidRPr="00026FC1">
        <w:rPr>
          <w:rFonts w:ascii="Calibri" w:eastAsia="Times New Roman" w:hAnsi="Calibri" w:cs="Calibri"/>
          <w:color w:val="043249"/>
          <w:sz w:val="28"/>
          <w:szCs w:val="28"/>
          <w:lang w:val="en-AU" w:eastAsia="en-IN"/>
        </w:rPr>
        <w:t>Candidates can download the format by clicking on ‘</w:t>
      </w:r>
      <w:hyperlink r:id="rId9" w:history="1">
        <w:r w:rsidRPr="00026FC1">
          <w:rPr>
            <w:rFonts w:ascii="Calibri" w:eastAsia="Times New Roman" w:hAnsi="Calibri" w:cs="Calibri"/>
            <w:b/>
            <w:color w:val="043249"/>
            <w:sz w:val="28"/>
            <w:szCs w:val="28"/>
            <w:u w:val="single"/>
            <w:lang w:val="en-AU" w:eastAsia="en-IN"/>
          </w:rPr>
          <w:t>Application Format</w:t>
        </w:r>
      </w:hyperlink>
      <w:r w:rsidRPr="00026FC1">
        <w:rPr>
          <w:rFonts w:ascii="Calibri" w:eastAsia="Times New Roman" w:hAnsi="Calibri" w:cs="Calibri"/>
          <w:b/>
          <w:color w:val="043249"/>
          <w:sz w:val="28"/>
          <w:szCs w:val="28"/>
          <w:u w:val="single"/>
          <w:lang w:val="en-AU" w:eastAsia="en-IN"/>
        </w:rPr>
        <w:t>’</w:t>
      </w:r>
      <w:r w:rsidRPr="00026FC1">
        <w:rPr>
          <w:rFonts w:ascii="Calibri" w:eastAsia="Times New Roman" w:hAnsi="Calibri" w:cs="Calibri"/>
          <w:color w:val="043249"/>
          <w:sz w:val="28"/>
          <w:szCs w:val="28"/>
          <w:lang w:val="en-AU" w:eastAsia="en-IN"/>
        </w:rPr>
        <w:t xml:space="preserve"> or visit </w:t>
      </w:r>
      <w:hyperlink r:id="rId10" w:history="1">
        <w:r w:rsidRPr="00026FC1">
          <w:rPr>
            <w:rFonts w:ascii="Calibri" w:eastAsia="Times New Roman" w:hAnsi="Calibri" w:cs="Calibri"/>
            <w:b/>
            <w:color w:val="043249"/>
            <w:sz w:val="28"/>
            <w:szCs w:val="28"/>
            <w:u w:val="single"/>
            <w:lang w:val="en-AU" w:eastAsia="en-IN"/>
          </w:rPr>
          <w:t>our website</w:t>
        </w:r>
      </w:hyperlink>
      <w:r w:rsidRPr="00026FC1">
        <w:rPr>
          <w:rFonts w:ascii="Calibri" w:eastAsia="Times New Roman" w:hAnsi="Calibri" w:cs="Calibri"/>
          <w:color w:val="043249"/>
          <w:sz w:val="28"/>
          <w:szCs w:val="28"/>
          <w:lang w:val="en-AU" w:eastAsia="en-IN"/>
        </w:rPr>
        <w:t xml:space="preserve"> to download the format.</w:t>
      </w:r>
      <w:r w:rsidRPr="00026FC1">
        <w:rPr>
          <w:rFonts w:ascii="Calibri" w:eastAsia="Times New Roman" w:hAnsi="Calibri" w:cs="Calibri"/>
          <w:color w:val="043249"/>
          <w:sz w:val="28"/>
          <w:szCs w:val="28"/>
          <w:lang w:val="en-IN" w:eastAsia="en-IN"/>
        </w:rPr>
        <w:t xml:space="preserve"> </w:t>
      </w:r>
    </w:p>
    <w:p w:rsidR="00E1402D" w:rsidRPr="00026FC1" w:rsidRDefault="00E1402D" w:rsidP="00B8234F">
      <w:pPr>
        <w:widowControl/>
        <w:shd w:val="clear" w:color="auto" w:fill="C2D69B" w:themeFill="accent3" w:themeFillTint="99"/>
        <w:autoSpaceDE/>
        <w:autoSpaceDN/>
        <w:jc w:val="both"/>
        <w:textAlignment w:val="baseline"/>
        <w:rPr>
          <w:rFonts w:ascii="Calibri" w:eastAsia="Times New Roman" w:hAnsi="Calibri" w:cs="Calibri"/>
          <w:b/>
          <w:color w:val="043249"/>
          <w:sz w:val="28"/>
          <w:szCs w:val="28"/>
          <w:lang w:val="en-IN" w:eastAsia="en-IN"/>
        </w:rPr>
      </w:pPr>
      <w:r w:rsidRPr="00026FC1">
        <w:rPr>
          <w:rFonts w:ascii="Calibri" w:eastAsia="Times New Roman" w:hAnsi="Calibri" w:cs="Calibri"/>
          <w:b/>
          <w:color w:val="043249"/>
          <w:sz w:val="28"/>
          <w:szCs w:val="28"/>
          <w:lang w:val="en-IN" w:eastAsia="en-IN"/>
        </w:rPr>
        <w:t xml:space="preserve">The application should reach on or before </w:t>
      </w:r>
      <w:r w:rsidR="00C733A6">
        <w:rPr>
          <w:rFonts w:ascii="Calibri" w:eastAsia="Times New Roman" w:hAnsi="Calibri" w:cs="Calibri"/>
          <w:b/>
          <w:color w:val="043249"/>
          <w:sz w:val="28"/>
          <w:szCs w:val="28"/>
          <w:lang w:val="en-IN" w:eastAsia="en-IN"/>
        </w:rPr>
        <w:t>27</w:t>
      </w:r>
      <w:r w:rsidR="00C733A6" w:rsidRPr="00C733A6">
        <w:rPr>
          <w:rFonts w:ascii="Calibri" w:eastAsia="Times New Roman" w:hAnsi="Calibri" w:cs="Calibri"/>
          <w:b/>
          <w:color w:val="043249"/>
          <w:sz w:val="28"/>
          <w:szCs w:val="28"/>
          <w:vertAlign w:val="superscript"/>
          <w:lang w:val="en-IN" w:eastAsia="en-IN"/>
        </w:rPr>
        <w:t>th</w:t>
      </w:r>
      <w:r w:rsidR="00C733A6">
        <w:rPr>
          <w:rFonts w:ascii="Calibri" w:eastAsia="Times New Roman" w:hAnsi="Calibri" w:cs="Calibri"/>
          <w:b/>
          <w:color w:val="043249"/>
          <w:sz w:val="28"/>
          <w:szCs w:val="28"/>
          <w:lang w:val="en-IN" w:eastAsia="en-IN"/>
        </w:rPr>
        <w:t xml:space="preserve"> Jan, 2023</w:t>
      </w:r>
    </w:p>
    <w:p w:rsidR="00E1402D" w:rsidRPr="00026FC1" w:rsidRDefault="00E1402D" w:rsidP="00E1402D">
      <w:pPr>
        <w:widowControl/>
        <w:autoSpaceDE/>
        <w:autoSpaceDN/>
        <w:spacing w:after="120"/>
        <w:jc w:val="both"/>
        <w:rPr>
          <w:rFonts w:ascii="Calibri" w:eastAsia="Times New Roman" w:hAnsi="Calibri" w:cs="Calibri"/>
          <w:color w:val="043249"/>
          <w:sz w:val="28"/>
          <w:szCs w:val="28"/>
        </w:rPr>
      </w:pPr>
      <w:r w:rsidRPr="00026FC1">
        <w:rPr>
          <w:rFonts w:ascii="Calibri" w:eastAsia="Times New Roman" w:hAnsi="Calibri" w:cs="Calibri"/>
          <w:color w:val="043249"/>
          <w:sz w:val="28"/>
          <w:szCs w:val="28"/>
          <w:lang w:val="en-AU"/>
        </w:rPr>
        <w:t>Please note that completed applications in the prescribed format will help us in shortlisting effectively.</w:t>
      </w:r>
      <w:bookmarkStart w:id="0" w:name="_GoBack"/>
      <w:bookmarkEnd w:id="0"/>
    </w:p>
    <w:p w:rsidR="00F12A0E" w:rsidRPr="00E1402D" w:rsidRDefault="00F12A0E" w:rsidP="00E1402D">
      <w:pPr>
        <w:pStyle w:val="BodyText"/>
        <w:spacing w:before="98" w:line="283" w:lineRule="auto"/>
        <w:ind w:left="118" w:right="104" w:firstLine="0"/>
        <w:jc w:val="both"/>
        <w:rPr>
          <w:rFonts w:asciiTheme="minorHAnsi" w:eastAsia="Times New Roman" w:hAnsiTheme="minorHAnsi" w:cstheme="minorHAnsi"/>
          <w:b/>
          <w:color w:val="043249"/>
          <w:sz w:val="24"/>
          <w:szCs w:val="24"/>
          <w:lang w:val="en-IN" w:eastAsia="en-IN"/>
        </w:rPr>
      </w:pPr>
    </w:p>
    <w:sectPr w:rsidR="00F12A0E" w:rsidRPr="00E1402D" w:rsidSect="00787CC1">
      <w:headerReference w:type="default" r:id="rId11"/>
      <w:pgSz w:w="12240" w:h="15840"/>
      <w:pgMar w:top="1280" w:right="122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154" w:rsidRDefault="000A6154" w:rsidP="00E1402D">
      <w:r>
        <w:separator/>
      </w:r>
    </w:p>
  </w:endnote>
  <w:endnote w:type="continuationSeparator" w:id="0">
    <w:p w:rsidR="000A6154" w:rsidRDefault="000A6154" w:rsidP="00E1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154" w:rsidRDefault="000A6154" w:rsidP="00E1402D">
      <w:r>
        <w:separator/>
      </w:r>
    </w:p>
  </w:footnote>
  <w:footnote w:type="continuationSeparator" w:id="0">
    <w:p w:rsidR="000A6154" w:rsidRDefault="000A6154" w:rsidP="00E14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2D" w:rsidRPr="00E1402D" w:rsidRDefault="00C733A6" w:rsidP="00E1402D">
    <w:pPr>
      <w:pStyle w:val="Header"/>
    </w:pPr>
    <w:r>
      <w:rPr>
        <w:rFonts w:asciiTheme="minorHAnsi" w:hAnsiTheme="minorHAnsi" w:cstheme="minorHAnsi"/>
        <w:b/>
        <w:color w:val="043249"/>
        <w:sz w:val="28"/>
        <w:szCs w:val="28"/>
      </w:rPr>
      <w:t>17</w:t>
    </w:r>
    <w:r w:rsidRPr="00C733A6">
      <w:rPr>
        <w:rFonts w:asciiTheme="minorHAnsi" w:hAnsiTheme="minorHAnsi" w:cstheme="minorHAnsi"/>
        <w:b/>
        <w:color w:val="043249"/>
        <w:sz w:val="28"/>
        <w:szCs w:val="28"/>
        <w:vertAlign w:val="superscript"/>
      </w:rPr>
      <w:t>th</w:t>
    </w:r>
    <w:r>
      <w:rPr>
        <w:rFonts w:asciiTheme="minorHAnsi" w:hAnsiTheme="minorHAnsi" w:cstheme="minorHAnsi"/>
        <w:b/>
        <w:color w:val="043249"/>
        <w:sz w:val="28"/>
        <w:szCs w:val="28"/>
      </w:rPr>
      <w:t xml:space="preserve"> Jan</w:t>
    </w:r>
    <w:r w:rsidR="008329FB">
      <w:rPr>
        <w:rFonts w:asciiTheme="minorHAnsi" w:hAnsiTheme="minorHAnsi" w:cstheme="minorHAnsi"/>
        <w:b/>
        <w:color w:val="043249"/>
        <w:sz w:val="28"/>
        <w:szCs w:val="28"/>
      </w:rPr>
      <w:t xml:space="preserve"> </w:t>
    </w:r>
    <w:r>
      <w:rPr>
        <w:rFonts w:asciiTheme="minorHAnsi" w:hAnsiTheme="minorHAnsi" w:cstheme="minorHAnsi"/>
        <w:b/>
        <w:color w:val="043249"/>
        <w:sz w:val="28"/>
        <w:szCs w:val="28"/>
      </w:rPr>
      <w:t>2023</w:t>
    </w:r>
    <w:r w:rsidR="00E1402D">
      <w:rPr>
        <w:rFonts w:asciiTheme="minorHAnsi" w:hAnsiTheme="minorHAnsi" w:cstheme="minorHAnsi"/>
        <w:b/>
        <w:noProof/>
        <w:color w:val="043249"/>
        <w:sz w:val="28"/>
        <w:szCs w:val="28"/>
      </w:rPr>
      <w:t xml:space="preserve">                                                                                           </w:t>
    </w:r>
    <w:r w:rsidR="000B4DE4">
      <w:rPr>
        <w:rFonts w:asciiTheme="minorHAnsi" w:hAnsiTheme="minorHAnsi" w:cstheme="minorHAnsi"/>
        <w:b/>
        <w:noProof/>
        <w:color w:val="043249"/>
        <w:sz w:val="28"/>
        <w:szCs w:val="28"/>
        <w:lang w:val="en-IN" w:eastAsia="en-IN"/>
      </w:rPr>
      <w:drawing>
        <wp:inline distT="0" distB="0" distL="0" distR="0" wp14:anchorId="2F8E42CB" wp14:editId="7FA528E1">
          <wp:extent cx="963295" cy="4572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315" cy="469075"/>
                  </a:xfrm>
                  <a:prstGeom prst="rect">
                    <a:avLst/>
                  </a:prstGeom>
                  <a:noFill/>
                </pic:spPr>
              </pic:pic>
            </a:graphicData>
          </a:graphic>
        </wp:inline>
      </w:drawing>
    </w:r>
    <w:r w:rsidR="00E1402D">
      <w:rPr>
        <w:rFonts w:asciiTheme="minorHAnsi" w:hAnsiTheme="minorHAnsi" w:cstheme="minorHAnsi"/>
        <w:b/>
        <w:noProof/>
        <w:color w:val="043249"/>
        <w:sz w:val="28"/>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175"/>
    <w:multiLevelType w:val="hybridMultilevel"/>
    <w:tmpl w:val="E26AA66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95C456F"/>
    <w:multiLevelType w:val="hybridMultilevel"/>
    <w:tmpl w:val="ED4866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EF5436"/>
    <w:multiLevelType w:val="hybridMultilevel"/>
    <w:tmpl w:val="E8C452B8"/>
    <w:lvl w:ilvl="0" w:tplc="E710D2A6">
      <w:start w:val="1"/>
      <w:numFmt w:val="decimal"/>
      <w:lvlText w:val="%1."/>
      <w:lvlJc w:val="left"/>
      <w:pPr>
        <w:ind w:left="118" w:hanging="677"/>
      </w:pPr>
      <w:rPr>
        <w:rFonts w:ascii="Arial" w:eastAsia="Arial" w:hAnsi="Arial" w:cs="Arial" w:hint="default"/>
        <w:b/>
        <w:bCs/>
        <w:color w:val="BF0000"/>
        <w:spacing w:val="0"/>
        <w:w w:val="99"/>
        <w:sz w:val="30"/>
        <w:szCs w:val="30"/>
        <w:lang w:val="en-US" w:eastAsia="en-US" w:bidi="ar-SA"/>
      </w:rPr>
    </w:lvl>
    <w:lvl w:ilvl="1" w:tplc="A2F62290">
      <w:numFmt w:val="bullet"/>
      <w:lvlText w:val=""/>
      <w:lvlJc w:val="left"/>
      <w:pPr>
        <w:ind w:left="795" w:hanging="338"/>
      </w:pPr>
      <w:rPr>
        <w:rFonts w:ascii="Symbol" w:eastAsia="Symbol" w:hAnsi="Symbol" w:cs="Symbol" w:hint="default"/>
        <w:w w:val="102"/>
        <w:sz w:val="22"/>
        <w:szCs w:val="22"/>
        <w:lang w:val="en-US" w:eastAsia="en-US" w:bidi="ar-SA"/>
      </w:rPr>
    </w:lvl>
    <w:lvl w:ilvl="2" w:tplc="3106168C">
      <w:numFmt w:val="bullet"/>
      <w:lvlText w:val="•"/>
      <w:lvlJc w:val="left"/>
      <w:pPr>
        <w:ind w:left="1757" w:hanging="338"/>
      </w:pPr>
      <w:rPr>
        <w:rFonts w:hint="default"/>
        <w:lang w:val="en-US" w:eastAsia="en-US" w:bidi="ar-SA"/>
      </w:rPr>
    </w:lvl>
    <w:lvl w:ilvl="3" w:tplc="35B85070">
      <w:numFmt w:val="bullet"/>
      <w:lvlText w:val="•"/>
      <w:lvlJc w:val="left"/>
      <w:pPr>
        <w:ind w:left="2715" w:hanging="338"/>
      </w:pPr>
      <w:rPr>
        <w:rFonts w:hint="default"/>
        <w:lang w:val="en-US" w:eastAsia="en-US" w:bidi="ar-SA"/>
      </w:rPr>
    </w:lvl>
    <w:lvl w:ilvl="4" w:tplc="5EA8C562">
      <w:numFmt w:val="bullet"/>
      <w:lvlText w:val="•"/>
      <w:lvlJc w:val="left"/>
      <w:pPr>
        <w:ind w:left="3673" w:hanging="338"/>
      </w:pPr>
      <w:rPr>
        <w:rFonts w:hint="default"/>
        <w:lang w:val="en-US" w:eastAsia="en-US" w:bidi="ar-SA"/>
      </w:rPr>
    </w:lvl>
    <w:lvl w:ilvl="5" w:tplc="CF7C53AA">
      <w:numFmt w:val="bullet"/>
      <w:lvlText w:val="•"/>
      <w:lvlJc w:val="left"/>
      <w:pPr>
        <w:ind w:left="4631" w:hanging="338"/>
      </w:pPr>
      <w:rPr>
        <w:rFonts w:hint="default"/>
        <w:lang w:val="en-US" w:eastAsia="en-US" w:bidi="ar-SA"/>
      </w:rPr>
    </w:lvl>
    <w:lvl w:ilvl="6" w:tplc="21EA5B7C">
      <w:numFmt w:val="bullet"/>
      <w:lvlText w:val="•"/>
      <w:lvlJc w:val="left"/>
      <w:pPr>
        <w:ind w:left="5588" w:hanging="338"/>
      </w:pPr>
      <w:rPr>
        <w:rFonts w:hint="default"/>
        <w:lang w:val="en-US" w:eastAsia="en-US" w:bidi="ar-SA"/>
      </w:rPr>
    </w:lvl>
    <w:lvl w:ilvl="7" w:tplc="0FDA5C1A">
      <w:numFmt w:val="bullet"/>
      <w:lvlText w:val="•"/>
      <w:lvlJc w:val="left"/>
      <w:pPr>
        <w:ind w:left="6546" w:hanging="338"/>
      </w:pPr>
      <w:rPr>
        <w:rFonts w:hint="default"/>
        <w:lang w:val="en-US" w:eastAsia="en-US" w:bidi="ar-SA"/>
      </w:rPr>
    </w:lvl>
    <w:lvl w:ilvl="8" w:tplc="D012DF34">
      <w:numFmt w:val="bullet"/>
      <w:lvlText w:val="•"/>
      <w:lvlJc w:val="left"/>
      <w:pPr>
        <w:ind w:left="7504" w:hanging="338"/>
      </w:pPr>
      <w:rPr>
        <w:rFonts w:hint="default"/>
        <w:lang w:val="en-US" w:eastAsia="en-US" w:bidi="ar-SA"/>
      </w:rPr>
    </w:lvl>
  </w:abstractNum>
  <w:abstractNum w:abstractNumId="3" w15:restartNumberingAfterBreak="0">
    <w:nsid w:val="1EC8092C"/>
    <w:multiLevelType w:val="multilevel"/>
    <w:tmpl w:val="2DB4DF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4002CC"/>
    <w:multiLevelType w:val="hybridMultilevel"/>
    <w:tmpl w:val="FC2603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2FFF0DA5"/>
    <w:multiLevelType w:val="hybridMultilevel"/>
    <w:tmpl w:val="5C4AF35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3F6B3B78"/>
    <w:multiLevelType w:val="hybridMultilevel"/>
    <w:tmpl w:val="7820EC3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470A7DBB"/>
    <w:multiLevelType w:val="hybridMultilevel"/>
    <w:tmpl w:val="EECE0458"/>
    <w:lvl w:ilvl="0" w:tplc="CA24515E">
      <w:numFmt w:val="bullet"/>
      <w:lvlText w:val="•"/>
      <w:lvlJc w:val="left"/>
      <w:pPr>
        <w:ind w:left="720" w:hanging="360"/>
      </w:pPr>
      <w:rPr>
        <w:rFonts w:ascii="Book Antiqua" w:eastAsiaTheme="minorHAnsi" w:hAnsi="Book Antiqua"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E545D2"/>
    <w:multiLevelType w:val="multilevel"/>
    <w:tmpl w:val="73C4C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3C50FE"/>
    <w:multiLevelType w:val="hybridMultilevel"/>
    <w:tmpl w:val="A78AC380"/>
    <w:lvl w:ilvl="0" w:tplc="0C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5097721D"/>
    <w:multiLevelType w:val="hybridMultilevel"/>
    <w:tmpl w:val="48F41BDE"/>
    <w:lvl w:ilvl="0" w:tplc="40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393A0C"/>
    <w:multiLevelType w:val="hybridMultilevel"/>
    <w:tmpl w:val="2138D19A"/>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A05D9E"/>
    <w:multiLevelType w:val="hybridMultilevel"/>
    <w:tmpl w:val="E0BA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073EF2"/>
    <w:multiLevelType w:val="hybridMultilevel"/>
    <w:tmpl w:val="2D406BF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5D1A7B57"/>
    <w:multiLevelType w:val="hybridMultilevel"/>
    <w:tmpl w:val="D7B85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60F1760"/>
    <w:multiLevelType w:val="hybridMultilevel"/>
    <w:tmpl w:val="CF14DE1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10"/>
  </w:num>
  <w:num w:numId="5">
    <w:abstractNumId w:val="11"/>
  </w:num>
  <w:num w:numId="6">
    <w:abstractNumId w:val="9"/>
  </w:num>
  <w:num w:numId="7">
    <w:abstractNumId w:val="1"/>
  </w:num>
  <w:num w:numId="8">
    <w:abstractNumId w:val="13"/>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6"/>
  </w:num>
  <w:num w:numId="14">
    <w:abstractNumId w:val="5"/>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0E"/>
    <w:rsid w:val="00026FC1"/>
    <w:rsid w:val="00030783"/>
    <w:rsid w:val="000A6154"/>
    <w:rsid w:val="000B4DE4"/>
    <w:rsid w:val="000C4BF0"/>
    <w:rsid w:val="001233CC"/>
    <w:rsid w:val="001917D2"/>
    <w:rsid w:val="001B3BB8"/>
    <w:rsid w:val="001E2F55"/>
    <w:rsid w:val="002018A1"/>
    <w:rsid w:val="00265AFF"/>
    <w:rsid w:val="0026707E"/>
    <w:rsid w:val="0027182B"/>
    <w:rsid w:val="00281D9D"/>
    <w:rsid w:val="00292509"/>
    <w:rsid w:val="002E4325"/>
    <w:rsid w:val="002F57B7"/>
    <w:rsid w:val="00301D46"/>
    <w:rsid w:val="00301E96"/>
    <w:rsid w:val="003128FC"/>
    <w:rsid w:val="0031474A"/>
    <w:rsid w:val="003C548C"/>
    <w:rsid w:val="003F5379"/>
    <w:rsid w:val="004229E8"/>
    <w:rsid w:val="0043284A"/>
    <w:rsid w:val="00437AA0"/>
    <w:rsid w:val="00465D34"/>
    <w:rsid w:val="00491CED"/>
    <w:rsid w:val="00492E17"/>
    <w:rsid w:val="004B05F9"/>
    <w:rsid w:val="004B5E2B"/>
    <w:rsid w:val="00515ABD"/>
    <w:rsid w:val="0052637F"/>
    <w:rsid w:val="005537C1"/>
    <w:rsid w:val="00584DAE"/>
    <w:rsid w:val="005A2DC9"/>
    <w:rsid w:val="005E220D"/>
    <w:rsid w:val="005F6778"/>
    <w:rsid w:val="00604C66"/>
    <w:rsid w:val="00622881"/>
    <w:rsid w:val="00667F2E"/>
    <w:rsid w:val="006A09B9"/>
    <w:rsid w:val="006C6995"/>
    <w:rsid w:val="006F1405"/>
    <w:rsid w:val="00775860"/>
    <w:rsid w:val="00787CC1"/>
    <w:rsid w:val="008329FB"/>
    <w:rsid w:val="00836B59"/>
    <w:rsid w:val="0088677E"/>
    <w:rsid w:val="00895005"/>
    <w:rsid w:val="008D1BC6"/>
    <w:rsid w:val="008D592A"/>
    <w:rsid w:val="008E6CD7"/>
    <w:rsid w:val="00922B87"/>
    <w:rsid w:val="009560B5"/>
    <w:rsid w:val="009C0458"/>
    <w:rsid w:val="009C059A"/>
    <w:rsid w:val="00A13062"/>
    <w:rsid w:val="00A250EE"/>
    <w:rsid w:val="00AD3CC7"/>
    <w:rsid w:val="00AE28CF"/>
    <w:rsid w:val="00AF0386"/>
    <w:rsid w:val="00B16220"/>
    <w:rsid w:val="00B21816"/>
    <w:rsid w:val="00B43B97"/>
    <w:rsid w:val="00B8234F"/>
    <w:rsid w:val="00B9705E"/>
    <w:rsid w:val="00BB079D"/>
    <w:rsid w:val="00BD5D71"/>
    <w:rsid w:val="00BD62A8"/>
    <w:rsid w:val="00BE2AA1"/>
    <w:rsid w:val="00BF374C"/>
    <w:rsid w:val="00C04AB7"/>
    <w:rsid w:val="00C733A6"/>
    <w:rsid w:val="00CA53CC"/>
    <w:rsid w:val="00CD0568"/>
    <w:rsid w:val="00D170C2"/>
    <w:rsid w:val="00D75EAB"/>
    <w:rsid w:val="00E1402D"/>
    <w:rsid w:val="00E21F85"/>
    <w:rsid w:val="00E24FC8"/>
    <w:rsid w:val="00EE3029"/>
    <w:rsid w:val="00F12A0E"/>
    <w:rsid w:val="00F54C17"/>
    <w:rsid w:val="00FE3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E5ABE"/>
  <w15:docId w15:val="{F206ABC1-8E2F-4B09-9CD6-A7A7E789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6"/>
      <w:ind w:left="118"/>
      <w:jc w:val="both"/>
      <w:outlineLvl w:val="0"/>
    </w:pPr>
    <w:rPr>
      <w:b/>
      <w:bCs/>
      <w:sz w:val="24"/>
      <w:szCs w:val="24"/>
    </w:rPr>
  </w:style>
  <w:style w:type="paragraph" w:styleId="Heading2">
    <w:name w:val="heading 2"/>
    <w:basedOn w:val="Normal"/>
    <w:uiPriority w:val="1"/>
    <w:qFormat/>
    <w:pPr>
      <w:ind w:left="118"/>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39"/>
    </w:pPr>
    <w:rPr>
      <w:rFonts w:ascii="Arial MT" w:eastAsia="Arial MT" w:hAnsi="Arial MT" w:cs="Arial MT"/>
    </w:rPr>
  </w:style>
  <w:style w:type="paragraph" w:styleId="ListParagraph">
    <w:name w:val="List Paragraph"/>
    <w:aliases w:val="Bullets,bullets,Citation List,Resume Title,Paragraph,Graphic,List Paragraph1,References,Paragraphe de liste1,Liste couleur - Accent 11,List Paragraph (numbered (a)),MC Paragraphe Liste,List Paragraph2,Bullet List,FooterText"/>
    <w:basedOn w:val="Normal"/>
    <w:link w:val="ListParagraphChar"/>
    <w:uiPriority w:val="34"/>
    <w:qFormat/>
    <w:pPr>
      <w:spacing w:before="2"/>
      <w:ind w:left="795" w:hanging="339"/>
    </w:pPr>
    <w:rPr>
      <w:rFonts w:ascii="Arial MT" w:eastAsia="Arial MT" w:hAnsi="Arial MT" w:cs="Arial M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02D"/>
    <w:pPr>
      <w:tabs>
        <w:tab w:val="center" w:pos="4513"/>
        <w:tab w:val="right" w:pos="9026"/>
      </w:tabs>
    </w:pPr>
  </w:style>
  <w:style w:type="character" w:customStyle="1" w:styleId="HeaderChar">
    <w:name w:val="Header Char"/>
    <w:basedOn w:val="DefaultParagraphFont"/>
    <w:link w:val="Header"/>
    <w:uiPriority w:val="99"/>
    <w:rsid w:val="00E1402D"/>
    <w:rPr>
      <w:rFonts w:ascii="Arial" w:eastAsia="Arial" w:hAnsi="Arial" w:cs="Arial"/>
    </w:rPr>
  </w:style>
  <w:style w:type="paragraph" w:styleId="Footer">
    <w:name w:val="footer"/>
    <w:basedOn w:val="Normal"/>
    <w:link w:val="FooterChar"/>
    <w:uiPriority w:val="99"/>
    <w:unhideWhenUsed/>
    <w:rsid w:val="00E1402D"/>
    <w:pPr>
      <w:tabs>
        <w:tab w:val="center" w:pos="4513"/>
        <w:tab w:val="right" w:pos="9026"/>
      </w:tabs>
    </w:pPr>
  </w:style>
  <w:style w:type="character" w:customStyle="1" w:styleId="FooterChar">
    <w:name w:val="Footer Char"/>
    <w:basedOn w:val="DefaultParagraphFont"/>
    <w:link w:val="Footer"/>
    <w:uiPriority w:val="99"/>
    <w:rsid w:val="00E1402D"/>
    <w:rPr>
      <w:rFonts w:ascii="Arial" w:eastAsia="Arial" w:hAnsi="Arial" w:cs="Arial"/>
    </w:rPr>
  </w:style>
  <w:style w:type="paragraph" w:styleId="NormalWeb">
    <w:name w:val="Normal (Web)"/>
    <w:basedOn w:val="Normal"/>
    <w:uiPriority w:val="99"/>
    <w:semiHidden/>
    <w:unhideWhenUsed/>
    <w:rsid w:val="00E1402D"/>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ListParagraphChar">
    <w:name w:val="List Paragraph Char"/>
    <w:aliases w:val="Bullets Char,bullets Char,Citation List Char,Resume Title Char,Paragraph Char,Graphic Char,List Paragraph1 Char,References Char,Paragraphe de liste1 Char,Liste couleur - Accent 11 Char,List Paragraph (numbered (a)) Char"/>
    <w:basedOn w:val="DefaultParagraphFont"/>
    <w:link w:val="ListParagraph"/>
    <w:uiPriority w:val="34"/>
    <w:locked/>
    <w:rsid w:val="00BD5D71"/>
    <w:rPr>
      <w:rFonts w:ascii="Arial MT" w:eastAsia="Arial MT" w:hAnsi="Arial MT" w:cs="Arial MT"/>
    </w:rPr>
  </w:style>
  <w:style w:type="character" w:styleId="PlaceholderText">
    <w:name w:val="Placeholder Text"/>
    <w:uiPriority w:val="99"/>
    <w:semiHidden/>
    <w:rsid w:val="00BD5D71"/>
    <w:rPr>
      <w:color w:val="808080"/>
    </w:rPr>
  </w:style>
  <w:style w:type="paragraph" w:styleId="BalloonText">
    <w:name w:val="Balloon Text"/>
    <w:basedOn w:val="Normal"/>
    <w:link w:val="BalloonTextChar"/>
    <w:uiPriority w:val="99"/>
    <w:semiHidden/>
    <w:unhideWhenUsed/>
    <w:rsid w:val="00CA5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CC"/>
    <w:rPr>
      <w:rFonts w:ascii="Segoe UI" w:eastAsia="Arial" w:hAnsi="Segoe UI" w:cs="Segoe UI"/>
      <w:sz w:val="18"/>
      <w:szCs w:val="18"/>
    </w:rPr>
  </w:style>
  <w:style w:type="table" w:styleId="TableGrid">
    <w:name w:val="Table Grid"/>
    <w:basedOn w:val="TableNormal"/>
    <w:uiPriority w:val="39"/>
    <w:rsid w:val="00B21816"/>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17460">
      <w:bodyDiv w:val="1"/>
      <w:marLeft w:val="0"/>
      <w:marRight w:val="0"/>
      <w:marTop w:val="0"/>
      <w:marBottom w:val="0"/>
      <w:divBdr>
        <w:top w:val="none" w:sz="0" w:space="0" w:color="auto"/>
        <w:left w:val="none" w:sz="0" w:space="0" w:color="auto"/>
        <w:bottom w:val="none" w:sz="0" w:space="0" w:color="auto"/>
        <w:right w:val="none" w:sz="0" w:space="0" w:color="auto"/>
      </w:divBdr>
    </w:div>
    <w:div w:id="1369329359">
      <w:bodyDiv w:val="1"/>
      <w:marLeft w:val="0"/>
      <w:marRight w:val="0"/>
      <w:marTop w:val="0"/>
      <w:marBottom w:val="0"/>
      <w:divBdr>
        <w:top w:val="none" w:sz="0" w:space="0" w:color="auto"/>
        <w:left w:val="none" w:sz="0" w:space="0" w:color="auto"/>
        <w:bottom w:val="none" w:sz="0" w:space="0" w:color="auto"/>
        <w:right w:val="none" w:sz="0" w:space="0" w:color="auto"/>
      </w:divBdr>
    </w:div>
    <w:div w:id="1498809209">
      <w:bodyDiv w:val="1"/>
      <w:marLeft w:val="0"/>
      <w:marRight w:val="0"/>
      <w:marTop w:val="0"/>
      <w:marBottom w:val="0"/>
      <w:divBdr>
        <w:top w:val="none" w:sz="0" w:space="0" w:color="auto"/>
        <w:left w:val="none" w:sz="0" w:space="0" w:color="auto"/>
        <w:bottom w:val="none" w:sz="0" w:space="0" w:color="auto"/>
        <w:right w:val="none" w:sz="0" w:space="0" w:color="auto"/>
      </w:divBdr>
      <w:divsChild>
        <w:div w:id="284966345">
          <w:marLeft w:val="0"/>
          <w:marRight w:val="0"/>
          <w:marTop w:val="0"/>
          <w:marBottom w:val="0"/>
          <w:divBdr>
            <w:top w:val="none" w:sz="0" w:space="0" w:color="auto"/>
            <w:left w:val="none" w:sz="0" w:space="0" w:color="auto"/>
            <w:bottom w:val="none" w:sz="0" w:space="0" w:color="auto"/>
            <w:right w:val="none" w:sz="0" w:space="0" w:color="auto"/>
          </w:divBdr>
          <w:divsChild>
            <w:div w:id="6713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bs@kh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hpt.org" TargetMode="External"/><Relationship Id="rId4" Type="http://schemas.openxmlformats.org/officeDocument/2006/relationships/settings" Target="settings.xml"/><Relationship Id="rId9" Type="http://schemas.openxmlformats.org/officeDocument/2006/relationships/hyperlink" Target="https://www.khpt.org/wp-content/uploads/2021/03/KHPT-Application-Form-fina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7AA38-EC73-46DD-92A2-B0912DD4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_5 Community Coordinator - Assam</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_5 Community Coordinator - Assam</dc:title>
  <dc:creator>Hema</dc:creator>
  <cp:lastModifiedBy>Purnima Nayak</cp:lastModifiedBy>
  <cp:revision>16</cp:revision>
  <dcterms:created xsi:type="dcterms:W3CDTF">2021-10-22T12:09:00Z</dcterms:created>
  <dcterms:modified xsi:type="dcterms:W3CDTF">2023-01-17T12:33:00Z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2021-06-21T00:00:00Z</vt:filetime>
  </property>
</Properties>
</file>