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4224" w14:textId="77777777" w:rsidR="00F12A0E" w:rsidRDefault="00F12A0E">
      <w:pPr>
        <w:spacing w:before="2"/>
        <w:rPr>
          <w:b/>
          <w:sz w:val="16"/>
        </w:rPr>
      </w:pPr>
    </w:p>
    <w:p w14:paraId="72694DAB" w14:textId="77777777"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4CD59D38" w14:textId="77777777" w:rsidR="001E10CA" w:rsidRDefault="001E10CA" w:rsidP="001E10CA">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39FD502D" w14:textId="77777777" w:rsidR="001A235B" w:rsidRPr="0037283D" w:rsidRDefault="001A235B" w:rsidP="001E10CA">
      <w:pPr>
        <w:pStyle w:val="NormalWeb"/>
        <w:spacing w:before="0" w:beforeAutospacing="0" w:after="0" w:afterAutospacing="0"/>
        <w:jc w:val="both"/>
        <w:textAlignment w:val="baseline"/>
        <w:rPr>
          <w:rFonts w:asciiTheme="minorHAnsi" w:hAnsiTheme="minorHAnsi" w:cstheme="minorHAnsi"/>
          <w:color w:val="043249"/>
          <w:sz w:val="28"/>
          <w:szCs w:val="28"/>
        </w:rPr>
      </w:pPr>
      <w:r w:rsidRPr="0037283D">
        <w:rPr>
          <w:rFonts w:asciiTheme="minorHAnsi" w:hAnsiTheme="minorHAnsi" w:cstheme="minorHAnsi"/>
          <w:color w:val="043249"/>
          <w:sz w:val="28"/>
          <w:szCs w:val="28"/>
        </w:rPr>
        <w:t xml:space="preserve">KHPT is a not-for-profit charitable entity that spearheads focused initiatives to improve the health and wellbeing of communities in India. In 2003, KHPT </w:t>
      </w:r>
      <w:proofErr w:type="gramStart"/>
      <w:r w:rsidRPr="0037283D">
        <w:rPr>
          <w:rFonts w:asciiTheme="minorHAnsi" w:hAnsiTheme="minorHAnsi" w:cstheme="minorHAnsi"/>
          <w:color w:val="043249"/>
          <w:sz w:val="28"/>
          <w:szCs w:val="28"/>
        </w:rPr>
        <w:t>was founded</w:t>
      </w:r>
      <w:proofErr w:type="gramEnd"/>
      <w:r w:rsidRPr="0037283D">
        <w:rPr>
          <w:rFonts w:asciiTheme="minorHAnsi" w:hAnsiTheme="minorHAnsi" w:cstheme="minorHAnsi"/>
          <w:color w:val="043249"/>
          <w:sz w:val="28"/>
          <w:szCs w:val="28"/>
        </w:rPr>
        <w:t xml:space="preserve">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1351C6A9" w14:textId="77777777" w:rsidR="0079187F" w:rsidRDefault="0079187F" w:rsidP="0079187F">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Pr="00D170C2">
        <w:rPr>
          <w:rFonts w:asciiTheme="minorHAnsi" w:eastAsia="Times New Roman" w:hAnsiTheme="minorHAnsi" w:cstheme="minorHAnsi"/>
          <w:b/>
          <w:color w:val="043249"/>
          <w:sz w:val="28"/>
          <w:szCs w:val="28"/>
          <w:lang w:val="en-IN" w:eastAsia="en-IN"/>
        </w:rPr>
        <w:t xml:space="preserve">HPT is seeking </w:t>
      </w:r>
      <w:r>
        <w:rPr>
          <w:rFonts w:asciiTheme="minorHAnsi" w:eastAsia="Times New Roman" w:hAnsiTheme="minorHAnsi" w:cstheme="minorHAnsi"/>
          <w:b/>
          <w:color w:val="043249"/>
          <w:sz w:val="28"/>
          <w:szCs w:val="28"/>
          <w:lang w:val="en-IN" w:eastAsia="en-IN"/>
        </w:rPr>
        <w:t xml:space="preserve">an </w:t>
      </w:r>
      <w:r w:rsidRPr="00D170C2">
        <w:rPr>
          <w:rFonts w:asciiTheme="minorHAnsi" w:eastAsia="Times New Roman" w:hAnsiTheme="minorHAnsi" w:cstheme="minorHAnsi"/>
          <w:b/>
          <w:color w:val="043249"/>
          <w:sz w:val="28"/>
          <w:szCs w:val="28"/>
          <w:lang w:val="en-IN" w:eastAsia="en-IN"/>
        </w:rPr>
        <w:t>application for the following position</w:t>
      </w:r>
      <w:r>
        <w:rPr>
          <w:rFonts w:asciiTheme="minorHAnsi" w:eastAsia="Times New Roman" w:hAnsiTheme="minorHAnsi" w:cstheme="minorHAnsi"/>
          <w:b/>
          <w:color w:val="043249"/>
          <w:sz w:val="28"/>
          <w:szCs w:val="28"/>
          <w:lang w:val="en-IN" w:eastAsia="en-IN"/>
        </w:rPr>
        <w:t>s</w:t>
      </w:r>
      <w:r w:rsidRPr="00D170C2">
        <w:rPr>
          <w:rFonts w:asciiTheme="minorHAnsi" w:eastAsia="Times New Roman" w:hAnsiTheme="minorHAnsi" w:cstheme="minorHAnsi"/>
          <w:b/>
          <w:color w:val="043249"/>
          <w:sz w:val="28"/>
          <w:szCs w:val="28"/>
          <w:lang w:val="en-IN" w:eastAsia="en-IN"/>
        </w:rPr>
        <w:t>.</w:t>
      </w:r>
    </w:p>
    <w:p w14:paraId="433EEFDA" w14:textId="2E64A126" w:rsidR="00031EE7" w:rsidRPr="00E24FC8" w:rsidRDefault="003C58D3" w:rsidP="00031EE7">
      <w:pPr>
        <w:tabs>
          <w:tab w:val="left" w:pos="795"/>
          <w:tab w:val="left" w:pos="796"/>
        </w:tabs>
        <w:spacing w:before="196" w:line="278" w:lineRule="auto"/>
        <w:ind w:right="405"/>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 xml:space="preserve">Taluka </w:t>
      </w:r>
      <w:proofErr w:type="spellStart"/>
      <w:r>
        <w:rPr>
          <w:rFonts w:asciiTheme="minorHAnsi" w:hAnsiTheme="minorHAnsi" w:cstheme="minorHAnsi"/>
          <w:b/>
          <w:bCs/>
          <w:color w:val="037E57"/>
          <w:sz w:val="36"/>
          <w:szCs w:val="36"/>
          <w:u w:val="single"/>
        </w:rPr>
        <w:t>Coordiantors</w:t>
      </w:r>
      <w:proofErr w:type="spellEnd"/>
      <w:r>
        <w:rPr>
          <w:rFonts w:asciiTheme="minorHAnsi" w:hAnsiTheme="minorHAnsi" w:cstheme="minorHAnsi"/>
          <w:b/>
          <w:bCs/>
          <w:color w:val="037E57"/>
          <w:sz w:val="36"/>
          <w:szCs w:val="36"/>
          <w:u w:val="single"/>
        </w:rPr>
        <w:t xml:space="preserve"> </w:t>
      </w:r>
      <w:r w:rsidR="0037283D">
        <w:rPr>
          <w:rFonts w:asciiTheme="minorHAnsi" w:hAnsiTheme="minorHAnsi" w:cstheme="minorHAnsi"/>
          <w:b/>
          <w:bCs/>
          <w:color w:val="037E57"/>
          <w:sz w:val="36"/>
          <w:szCs w:val="36"/>
          <w:u w:val="single"/>
        </w:rPr>
        <w:t>(</w:t>
      </w:r>
      <w:r>
        <w:rPr>
          <w:rFonts w:asciiTheme="minorHAnsi" w:hAnsiTheme="minorHAnsi" w:cstheme="minorHAnsi"/>
          <w:b/>
          <w:bCs/>
          <w:color w:val="037E57"/>
          <w:sz w:val="36"/>
          <w:szCs w:val="36"/>
          <w:u w:val="single"/>
        </w:rPr>
        <w:t>T</w:t>
      </w:r>
      <w:r w:rsidR="0037283D">
        <w:rPr>
          <w:rFonts w:asciiTheme="minorHAnsi" w:hAnsiTheme="minorHAnsi" w:cstheme="minorHAnsi"/>
          <w:b/>
          <w:bCs/>
          <w:color w:val="037E57"/>
          <w:sz w:val="36"/>
          <w:szCs w:val="36"/>
          <w:u w:val="single"/>
        </w:rPr>
        <w:t>C)</w:t>
      </w:r>
    </w:p>
    <w:p w14:paraId="60844959" w14:textId="234A3A4D" w:rsidR="00031EE7" w:rsidRPr="00026FC1"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3C58D3">
        <w:rPr>
          <w:rFonts w:asciiTheme="minorHAnsi" w:hAnsiTheme="minorHAnsi" w:cstheme="minorHAnsi"/>
          <w:color w:val="037E57"/>
          <w:sz w:val="24"/>
          <w:szCs w:val="24"/>
        </w:rPr>
        <w:t>2</w:t>
      </w:r>
    </w:p>
    <w:p w14:paraId="4DFEBC4A" w14:textId="4C426347" w:rsidR="00203CF9" w:rsidRDefault="00031EE7" w:rsidP="00031EE7">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Location: </w:t>
      </w:r>
      <w:r w:rsidR="0037283D">
        <w:rPr>
          <w:rFonts w:asciiTheme="minorHAnsi" w:hAnsiTheme="minorHAnsi" w:cstheme="minorHAnsi"/>
          <w:color w:val="037E57"/>
          <w:sz w:val="24"/>
          <w:szCs w:val="24"/>
        </w:rPr>
        <w:t>1-</w:t>
      </w:r>
      <w:r w:rsidR="003C58D3" w:rsidRPr="003C58D3">
        <w:rPr>
          <w:rFonts w:asciiTheme="minorHAnsi" w:hAnsiTheme="minorHAnsi" w:cstheme="minorHAnsi"/>
          <w:color w:val="037E57"/>
          <w:sz w:val="24"/>
          <w:szCs w:val="24"/>
        </w:rPr>
        <w:t xml:space="preserve">HD </w:t>
      </w:r>
      <w:proofErr w:type="spellStart"/>
      <w:r w:rsidR="003C58D3">
        <w:rPr>
          <w:rFonts w:asciiTheme="minorHAnsi" w:hAnsiTheme="minorHAnsi" w:cstheme="minorHAnsi"/>
          <w:color w:val="037E57"/>
          <w:sz w:val="24"/>
          <w:szCs w:val="24"/>
        </w:rPr>
        <w:t>Kote</w:t>
      </w:r>
      <w:proofErr w:type="spellEnd"/>
      <w:r w:rsidR="003C58D3">
        <w:rPr>
          <w:rFonts w:asciiTheme="minorHAnsi" w:hAnsiTheme="minorHAnsi" w:cstheme="minorHAnsi"/>
          <w:color w:val="037E57"/>
          <w:sz w:val="24"/>
          <w:szCs w:val="24"/>
        </w:rPr>
        <w:t xml:space="preserve"> &amp; </w:t>
      </w:r>
      <w:proofErr w:type="spellStart"/>
      <w:r w:rsidR="003C58D3">
        <w:rPr>
          <w:rFonts w:asciiTheme="minorHAnsi" w:hAnsiTheme="minorHAnsi" w:cstheme="minorHAnsi"/>
          <w:color w:val="037E57"/>
          <w:sz w:val="24"/>
          <w:szCs w:val="24"/>
        </w:rPr>
        <w:t>S</w:t>
      </w:r>
      <w:r w:rsidR="003C58D3" w:rsidRPr="003C58D3">
        <w:rPr>
          <w:rFonts w:asciiTheme="minorHAnsi" w:hAnsiTheme="minorHAnsi" w:cstheme="minorHAnsi"/>
          <w:color w:val="037E57"/>
          <w:sz w:val="24"/>
          <w:szCs w:val="24"/>
        </w:rPr>
        <w:t>arguru</w:t>
      </w:r>
      <w:proofErr w:type="spellEnd"/>
      <w:r w:rsidR="003C58D3" w:rsidRPr="003C58D3">
        <w:rPr>
          <w:rFonts w:asciiTheme="minorHAnsi" w:hAnsiTheme="minorHAnsi" w:cstheme="minorHAnsi"/>
          <w:color w:val="037E57"/>
          <w:sz w:val="24"/>
          <w:szCs w:val="24"/>
        </w:rPr>
        <w:t xml:space="preserve"> (Mysore)</w:t>
      </w:r>
      <w:r w:rsidR="0037283D" w:rsidRPr="0037283D">
        <w:rPr>
          <w:rFonts w:asciiTheme="minorHAnsi" w:hAnsiTheme="minorHAnsi" w:cstheme="minorHAnsi"/>
          <w:color w:val="037E57"/>
          <w:sz w:val="24"/>
          <w:szCs w:val="24"/>
        </w:rPr>
        <w:t xml:space="preserve"> </w:t>
      </w:r>
      <w:r w:rsidR="0037283D">
        <w:rPr>
          <w:rFonts w:asciiTheme="minorHAnsi" w:hAnsiTheme="minorHAnsi" w:cstheme="minorHAnsi"/>
          <w:color w:val="037E57"/>
          <w:sz w:val="24"/>
          <w:szCs w:val="24"/>
        </w:rPr>
        <w:t>and 1-</w:t>
      </w:r>
      <w:r w:rsidR="003C58D3" w:rsidRPr="003C58D3">
        <w:t xml:space="preserve"> </w:t>
      </w:r>
      <w:proofErr w:type="spellStart"/>
      <w:r w:rsidR="003C58D3" w:rsidRPr="003C58D3">
        <w:rPr>
          <w:rFonts w:asciiTheme="minorHAnsi" w:hAnsiTheme="minorHAnsi" w:cstheme="minorHAnsi"/>
          <w:color w:val="037E57"/>
          <w:sz w:val="24"/>
          <w:szCs w:val="24"/>
        </w:rPr>
        <w:t>Hoskote</w:t>
      </w:r>
      <w:proofErr w:type="spellEnd"/>
      <w:r w:rsidR="003C58D3" w:rsidRPr="003C58D3">
        <w:rPr>
          <w:rFonts w:asciiTheme="minorHAnsi" w:hAnsiTheme="minorHAnsi" w:cstheme="minorHAnsi"/>
          <w:color w:val="037E57"/>
          <w:sz w:val="24"/>
          <w:szCs w:val="24"/>
        </w:rPr>
        <w:t xml:space="preserve"> (Bangalore rural)</w:t>
      </w:r>
      <w:r w:rsidR="003C58D3">
        <w:rPr>
          <w:rFonts w:asciiTheme="minorHAnsi" w:hAnsiTheme="minorHAnsi" w:cstheme="minorHAnsi"/>
          <w:color w:val="037E57"/>
          <w:sz w:val="24"/>
          <w:szCs w:val="24"/>
        </w:rPr>
        <w:t xml:space="preserve"> </w:t>
      </w:r>
      <w:r w:rsidR="0037283D">
        <w:rPr>
          <w:rFonts w:asciiTheme="minorHAnsi" w:hAnsiTheme="minorHAnsi" w:cstheme="minorHAnsi"/>
          <w:color w:val="037E57"/>
          <w:sz w:val="24"/>
          <w:szCs w:val="24"/>
        </w:rPr>
        <w:t>Karnataka</w:t>
      </w:r>
    </w:p>
    <w:p w14:paraId="408A3E5F" w14:textId="77777777" w:rsidR="00E1402D" w:rsidRDefault="00E1402D" w:rsidP="00E1402D">
      <w:pPr>
        <w:jc w:val="both"/>
        <w:rPr>
          <w:rFonts w:asciiTheme="minorHAnsi" w:hAnsiTheme="minorHAnsi" w:cstheme="minorHAnsi"/>
          <w:b/>
          <w:bCs/>
          <w:color w:val="C00000"/>
          <w:sz w:val="24"/>
          <w:szCs w:val="24"/>
          <w:u w:val="single"/>
        </w:rPr>
      </w:pPr>
    </w:p>
    <w:p w14:paraId="12879409" w14:textId="77777777" w:rsidR="00203CF9" w:rsidRPr="00645E39" w:rsidRDefault="00E1402D" w:rsidP="00645E39">
      <w:pPr>
        <w:shd w:val="clear" w:color="auto" w:fill="E5B8B7" w:themeFill="accent2" w:themeFillTint="66"/>
        <w:jc w:val="both"/>
        <w:rPr>
          <w:rFonts w:asciiTheme="minorHAnsi" w:hAnsiTheme="minorHAnsi" w:cstheme="minorHAnsi"/>
          <w:b/>
          <w:bCs/>
          <w:sz w:val="24"/>
          <w:szCs w:val="24"/>
        </w:rPr>
      </w:pPr>
      <w:r w:rsidRPr="00B9508C">
        <w:rPr>
          <w:rFonts w:asciiTheme="minorHAnsi" w:hAnsiTheme="minorHAnsi" w:cstheme="minorHAnsi"/>
          <w:b/>
          <w:bCs/>
          <w:sz w:val="24"/>
          <w:szCs w:val="24"/>
        </w:rPr>
        <w:t>Qualification, Skills &amp; Competencies</w:t>
      </w:r>
    </w:p>
    <w:p w14:paraId="56EC8FEE" w14:textId="16AD23B2" w:rsidR="00644797" w:rsidRPr="00644797" w:rsidRDefault="00644797" w:rsidP="00644797">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644797">
        <w:rPr>
          <w:rFonts w:asciiTheme="minorHAnsi" w:hAnsiTheme="minorHAnsi" w:cstheme="minorHAnsi"/>
          <w:sz w:val="24"/>
          <w:szCs w:val="24"/>
        </w:rPr>
        <w:t xml:space="preserve">A Candidate with a Bachelor’s degree in any discipline with a Minimum of </w:t>
      </w:r>
      <w:r w:rsidR="003C58D3">
        <w:rPr>
          <w:rFonts w:asciiTheme="minorHAnsi" w:hAnsiTheme="minorHAnsi" w:cstheme="minorHAnsi"/>
          <w:sz w:val="24"/>
          <w:szCs w:val="24"/>
        </w:rPr>
        <w:t xml:space="preserve">4 </w:t>
      </w:r>
      <w:r w:rsidRPr="00644797">
        <w:rPr>
          <w:rFonts w:asciiTheme="minorHAnsi" w:hAnsiTheme="minorHAnsi" w:cstheme="minorHAnsi"/>
          <w:sz w:val="24"/>
          <w:szCs w:val="24"/>
        </w:rPr>
        <w:t>years of working experience in development sector.</w:t>
      </w:r>
    </w:p>
    <w:p w14:paraId="4C5A80E4" w14:textId="77777777" w:rsidR="00644797" w:rsidRPr="00644797" w:rsidRDefault="00644797" w:rsidP="00644797">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644797">
        <w:rPr>
          <w:rFonts w:asciiTheme="minorHAnsi" w:hAnsiTheme="minorHAnsi" w:cstheme="minorHAnsi"/>
          <w:sz w:val="24"/>
          <w:szCs w:val="24"/>
        </w:rPr>
        <w:t>Strong communication, interpersonal, and advocacy skills.</w:t>
      </w:r>
    </w:p>
    <w:p w14:paraId="470F8617" w14:textId="77777777" w:rsidR="00644797" w:rsidRPr="00644797" w:rsidRDefault="00644797" w:rsidP="00644797">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644797">
        <w:rPr>
          <w:rFonts w:asciiTheme="minorHAnsi" w:hAnsiTheme="minorHAnsi" w:cstheme="minorHAnsi"/>
          <w:sz w:val="24"/>
          <w:szCs w:val="24"/>
        </w:rPr>
        <w:t>Excellent written and verbal communication skills in Kannada. Proficiency in English will be an advantage.</w:t>
      </w:r>
    </w:p>
    <w:p w14:paraId="50C57B10" w14:textId="77777777" w:rsidR="00F46A85" w:rsidRPr="00F46A85" w:rsidRDefault="00F46A85" w:rsidP="00F46A85">
      <w:pPr>
        <w:widowControl/>
        <w:autoSpaceDE/>
        <w:autoSpaceDN/>
        <w:spacing w:line="276" w:lineRule="auto"/>
        <w:ind w:left="720"/>
        <w:contextualSpacing/>
        <w:jc w:val="both"/>
        <w:rPr>
          <w:rFonts w:asciiTheme="minorHAnsi" w:hAnsiTheme="minorHAnsi" w:cstheme="minorHAnsi"/>
          <w:color w:val="000000" w:themeColor="text1"/>
        </w:rPr>
      </w:pPr>
    </w:p>
    <w:p w14:paraId="430EEB48" w14:textId="77777777"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505EB967"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 xml:space="preserve">He/she will be responsible for the overall </w:t>
      </w:r>
      <w:proofErr w:type="spellStart"/>
      <w:r w:rsidRPr="003C58D3">
        <w:rPr>
          <w:rFonts w:asciiTheme="minorHAnsi" w:hAnsiTheme="minorHAnsi" w:cstheme="minorHAnsi"/>
          <w:sz w:val="24"/>
          <w:szCs w:val="24"/>
        </w:rPr>
        <w:t>programme</w:t>
      </w:r>
      <w:proofErr w:type="spellEnd"/>
      <w:r w:rsidRPr="003C58D3">
        <w:rPr>
          <w:rFonts w:asciiTheme="minorHAnsi" w:hAnsiTheme="minorHAnsi" w:cstheme="minorHAnsi"/>
          <w:sz w:val="24"/>
          <w:szCs w:val="24"/>
        </w:rPr>
        <w:t xml:space="preserve"> implementation at the Taluk and District level.</w:t>
      </w:r>
    </w:p>
    <w:p w14:paraId="5CFB8167"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Advocacy visit to ZP CEO, DHO, RCHO, THO, DDPI and any other District / Taluk officials for linkages and support.</w:t>
      </w:r>
    </w:p>
    <w:p w14:paraId="37A03638"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TC’s will be responsible for the overall program implementation at the assigned Taluka’s.</w:t>
      </w:r>
    </w:p>
    <w:p w14:paraId="184CC81B"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Closely work with ICDS Supervisors, BEO’s, ASHA/AWW Supervisor’s and Facilitator’s SHG group President and guide them, handhold and support them to achieve their work.</w:t>
      </w:r>
    </w:p>
    <w:p w14:paraId="54A56B68"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Work closely with community Leaders in field level implementation and coordinate with Project Lead and work in Taluk and District Level.</w:t>
      </w:r>
    </w:p>
    <w:p w14:paraId="69164614"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Ensure execution field-level activities as per project work plan and timely submission of project field implementation reports by self and team.</w:t>
      </w:r>
    </w:p>
    <w:p w14:paraId="168B4A2E"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Directly reporting to Project Lead.</w:t>
      </w:r>
    </w:p>
    <w:p w14:paraId="78A9832D"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Supporting the field activities and solving any problems that arise at the Taluk/ District level.</w:t>
      </w:r>
    </w:p>
    <w:p w14:paraId="1A1A4598" w14:textId="77777777" w:rsidR="003C58D3" w:rsidRPr="003C58D3"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Conducting monthly meetings and collecting the report from the Community Head’s.</w:t>
      </w:r>
    </w:p>
    <w:p w14:paraId="561663B8" w14:textId="7E1F8BFC" w:rsidR="0037283D" w:rsidRDefault="003C58D3" w:rsidP="003C58D3">
      <w:pPr>
        <w:pStyle w:val="ListParagraph"/>
        <w:widowControl/>
        <w:numPr>
          <w:ilvl w:val="0"/>
          <w:numId w:val="3"/>
        </w:numPr>
        <w:autoSpaceDE/>
        <w:autoSpaceDN/>
        <w:spacing w:before="0"/>
        <w:contextualSpacing/>
        <w:jc w:val="both"/>
        <w:rPr>
          <w:rFonts w:asciiTheme="minorHAnsi" w:hAnsiTheme="minorHAnsi" w:cstheme="minorHAnsi"/>
          <w:sz w:val="24"/>
          <w:szCs w:val="24"/>
        </w:rPr>
      </w:pPr>
      <w:r w:rsidRPr="003C58D3">
        <w:rPr>
          <w:rFonts w:asciiTheme="minorHAnsi" w:hAnsiTheme="minorHAnsi" w:cstheme="minorHAnsi"/>
          <w:sz w:val="24"/>
          <w:szCs w:val="24"/>
        </w:rPr>
        <w:t>Facilitate the formation of adolescent groups at Taluk and District level</w:t>
      </w:r>
      <w:r>
        <w:rPr>
          <w:rFonts w:asciiTheme="minorHAnsi" w:hAnsiTheme="minorHAnsi" w:cstheme="minorHAnsi"/>
          <w:sz w:val="24"/>
          <w:szCs w:val="24"/>
        </w:rPr>
        <w:t>.</w:t>
      </w:r>
    </w:p>
    <w:p w14:paraId="1B4A3856" w14:textId="77777777" w:rsidR="003C58D3" w:rsidRPr="0037283D" w:rsidRDefault="003C58D3" w:rsidP="003C58D3">
      <w:pPr>
        <w:pStyle w:val="ListParagraph"/>
        <w:widowControl/>
        <w:autoSpaceDE/>
        <w:autoSpaceDN/>
        <w:spacing w:before="0"/>
        <w:ind w:left="720" w:firstLine="0"/>
        <w:contextualSpacing/>
        <w:jc w:val="both"/>
        <w:rPr>
          <w:rFonts w:asciiTheme="minorHAnsi" w:hAnsiTheme="minorHAnsi" w:cstheme="minorHAnsi"/>
          <w:sz w:val="24"/>
          <w:szCs w:val="24"/>
        </w:rPr>
      </w:pPr>
    </w:p>
    <w:p w14:paraId="33FC7285" w14:textId="77777777" w:rsidR="0037283D" w:rsidRPr="00DA2997" w:rsidRDefault="0037283D" w:rsidP="0037283D">
      <w:pPr>
        <w:pStyle w:val="ListParagraph"/>
        <w:widowControl/>
        <w:autoSpaceDE/>
        <w:autoSpaceDN/>
        <w:spacing w:before="0"/>
        <w:ind w:left="720" w:firstLine="0"/>
        <w:contextualSpacing/>
        <w:jc w:val="both"/>
        <w:rPr>
          <w:rFonts w:ascii="Calibri" w:eastAsia="Times New Roman" w:hAnsi="Calibri" w:cs="Calibri"/>
          <w:sz w:val="24"/>
          <w:szCs w:val="24"/>
          <w:lang w:eastAsia="en-IN"/>
        </w:rPr>
      </w:pPr>
      <w:r w:rsidRPr="0037283D">
        <w:rPr>
          <w:rFonts w:asciiTheme="minorHAnsi" w:hAnsiTheme="minorHAnsi" w:cstheme="minorHAnsi"/>
          <w:sz w:val="24"/>
          <w:szCs w:val="24"/>
        </w:rPr>
        <w:lastRenderedPageBreak/>
        <w:t>Note: The principal responsibilities listed above are an illustrative list and not an exhaustive</w:t>
      </w:r>
      <w:r w:rsidRPr="00DA2997">
        <w:rPr>
          <w:rFonts w:ascii="Calibri" w:hAnsi="Calibri" w:cs="Calibri"/>
          <w:color w:val="000000"/>
          <w:sz w:val="24"/>
          <w:szCs w:val="24"/>
        </w:rPr>
        <w:t xml:space="preserve"> list Additional responsibility </w:t>
      </w:r>
      <w:proofErr w:type="gramStart"/>
      <w:r w:rsidRPr="00DA2997">
        <w:rPr>
          <w:rFonts w:ascii="Calibri" w:hAnsi="Calibri" w:cs="Calibri"/>
          <w:color w:val="000000"/>
          <w:sz w:val="24"/>
          <w:szCs w:val="24"/>
        </w:rPr>
        <w:t>may be assigned</w:t>
      </w:r>
      <w:proofErr w:type="gramEnd"/>
      <w:r w:rsidRPr="00DA2997">
        <w:rPr>
          <w:rFonts w:ascii="Calibri" w:hAnsi="Calibri" w:cs="Calibri"/>
          <w:color w:val="000000"/>
          <w:sz w:val="24"/>
          <w:szCs w:val="24"/>
        </w:rPr>
        <w:t xml:space="preserve"> as per the Project and organization requirements.</w:t>
      </w:r>
      <w:r>
        <w:rPr>
          <w:rFonts w:ascii="Calibri" w:hAnsi="Calibri" w:cs="Calibri"/>
          <w:color w:val="000000"/>
          <w:sz w:val="24"/>
          <w:szCs w:val="24"/>
        </w:rPr>
        <w:t xml:space="preserve"> </w:t>
      </w:r>
    </w:p>
    <w:p w14:paraId="5BDE0199" w14:textId="77777777" w:rsidR="00787CC1" w:rsidRPr="00026FC1" w:rsidRDefault="0027182B" w:rsidP="00ED3594">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14:paraId="1072553A" w14:textId="1C65D7AC" w:rsidR="00B27688" w:rsidRPr="00506865" w:rsidRDefault="000E5F63" w:rsidP="000E5F63">
      <w:pPr>
        <w:pStyle w:val="BodyText"/>
        <w:rPr>
          <w:rFonts w:asciiTheme="minorHAnsi" w:hAnsiTheme="minorHAnsi" w:cstheme="minorHAnsi"/>
          <w:sz w:val="24"/>
          <w:szCs w:val="24"/>
        </w:rPr>
      </w:pPr>
      <w:r w:rsidRPr="00506865">
        <w:rPr>
          <w:rFonts w:asciiTheme="minorHAnsi" w:hAnsiTheme="minorHAnsi" w:cstheme="minorHAnsi"/>
          <w:sz w:val="24"/>
          <w:szCs w:val="24"/>
        </w:rPr>
        <w:t xml:space="preserve">      </w:t>
      </w:r>
      <w:r w:rsidR="00BA6CF6" w:rsidRPr="00506865">
        <w:rPr>
          <w:rFonts w:asciiTheme="minorHAnsi" w:hAnsiTheme="minorHAnsi" w:cstheme="minorHAnsi"/>
          <w:sz w:val="24"/>
          <w:szCs w:val="24"/>
        </w:rPr>
        <w:t xml:space="preserve">The </w:t>
      </w:r>
      <w:r w:rsidR="003C58D3">
        <w:rPr>
          <w:rFonts w:asciiTheme="minorHAnsi" w:hAnsiTheme="minorHAnsi" w:cstheme="minorHAnsi"/>
          <w:sz w:val="24"/>
          <w:szCs w:val="24"/>
        </w:rPr>
        <w:t xml:space="preserve">Taluka Coordinator </w:t>
      </w:r>
      <w:r w:rsidR="00CD53DA" w:rsidRPr="00506865">
        <w:rPr>
          <w:rFonts w:asciiTheme="minorHAnsi" w:hAnsiTheme="minorHAnsi" w:cstheme="minorHAnsi"/>
          <w:sz w:val="24"/>
          <w:szCs w:val="24"/>
        </w:rPr>
        <w:t>will be reporting to</w:t>
      </w:r>
      <w:r w:rsidR="008D703A">
        <w:rPr>
          <w:rFonts w:asciiTheme="minorHAnsi" w:hAnsiTheme="minorHAnsi" w:cstheme="minorHAnsi"/>
          <w:sz w:val="24"/>
          <w:szCs w:val="24"/>
        </w:rPr>
        <w:t xml:space="preserve"> </w:t>
      </w:r>
      <w:r w:rsidR="003C58D3">
        <w:rPr>
          <w:rFonts w:asciiTheme="minorHAnsi" w:hAnsiTheme="minorHAnsi" w:cstheme="minorHAnsi"/>
          <w:sz w:val="24"/>
          <w:szCs w:val="24"/>
        </w:rPr>
        <w:t>Project Lead</w:t>
      </w:r>
      <w:r w:rsidR="00AD1889" w:rsidRPr="00506865">
        <w:rPr>
          <w:rFonts w:asciiTheme="minorHAnsi" w:hAnsiTheme="minorHAnsi" w:cstheme="minorHAnsi"/>
          <w:sz w:val="24"/>
          <w:szCs w:val="24"/>
        </w:rPr>
        <w:t xml:space="preserve"> </w:t>
      </w:r>
      <w:r w:rsidRPr="00506865">
        <w:rPr>
          <w:rFonts w:asciiTheme="minorHAnsi" w:hAnsiTheme="minorHAnsi" w:cstheme="minorHAnsi"/>
          <w:sz w:val="24"/>
          <w:szCs w:val="24"/>
        </w:rPr>
        <w:t>or person designated by</w:t>
      </w:r>
      <w:r w:rsidR="008D703A">
        <w:rPr>
          <w:rFonts w:asciiTheme="minorHAnsi" w:hAnsiTheme="minorHAnsi" w:cstheme="minorHAnsi"/>
          <w:sz w:val="24"/>
          <w:szCs w:val="24"/>
        </w:rPr>
        <w:t xml:space="preserve"> her/</w:t>
      </w:r>
      <w:r w:rsidRPr="00506865">
        <w:rPr>
          <w:rFonts w:asciiTheme="minorHAnsi" w:hAnsiTheme="minorHAnsi" w:cstheme="minorHAnsi"/>
          <w:sz w:val="24"/>
          <w:szCs w:val="24"/>
        </w:rPr>
        <w:t xml:space="preserve"> him</w:t>
      </w:r>
      <w:r w:rsidR="009A318C" w:rsidRPr="00506865">
        <w:rPr>
          <w:rFonts w:asciiTheme="minorHAnsi" w:hAnsiTheme="minorHAnsi" w:cstheme="minorHAnsi"/>
          <w:sz w:val="24"/>
          <w:szCs w:val="24"/>
        </w:rPr>
        <w:t>.</w:t>
      </w:r>
    </w:p>
    <w:p w14:paraId="0D3C38F6" w14:textId="77777777" w:rsidR="00787CC1" w:rsidRPr="00026FC1" w:rsidRDefault="0027182B" w:rsidP="00FF035C">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14:paraId="5A61F342" w14:textId="77777777" w:rsidR="00506865" w:rsidRDefault="00506865" w:rsidP="00506865">
      <w:pPr>
        <w:pStyle w:val="BodyText"/>
        <w:rPr>
          <w:rFonts w:asciiTheme="minorHAnsi" w:hAnsiTheme="minorHAnsi" w:cstheme="minorHAnsi"/>
          <w:sz w:val="24"/>
          <w:szCs w:val="24"/>
        </w:rPr>
      </w:pPr>
      <w:r>
        <w:rPr>
          <w:rFonts w:asciiTheme="minorHAnsi" w:hAnsiTheme="minorHAnsi" w:cstheme="minorHAnsi"/>
          <w:sz w:val="24"/>
          <w:szCs w:val="24"/>
        </w:rPr>
        <w:t xml:space="preserve">      </w:t>
      </w:r>
    </w:p>
    <w:p w14:paraId="1483B8EE" w14:textId="3F0A0F6E" w:rsidR="00FF035C" w:rsidRDefault="00FF035C" w:rsidP="00FF035C">
      <w:pPr>
        <w:pStyle w:val="gmail-msobodytext"/>
        <w:spacing w:before="4" w:beforeAutospacing="0" w:after="0" w:afterAutospacing="0"/>
        <w:jc w:val="both"/>
        <w:rPr>
          <w:rFonts w:asciiTheme="minorHAnsi" w:hAnsiTheme="minorHAnsi" w:cstheme="minorHAnsi"/>
          <w:color w:val="000000" w:themeColor="text1"/>
        </w:rPr>
      </w:pPr>
      <w:r>
        <w:rPr>
          <w:rFonts w:asciiTheme="minorHAnsi" w:hAnsiTheme="minorHAnsi" w:cstheme="minorHAnsi"/>
        </w:rPr>
        <w:t xml:space="preserve"> </w:t>
      </w:r>
      <w:r w:rsidRPr="00E71D17">
        <w:rPr>
          <w:rFonts w:asciiTheme="minorHAnsi" w:hAnsiTheme="minorHAnsi" w:cstheme="minorHAnsi"/>
          <w:color w:val="000000" w:themeColor="text1"/>
        </w:rPr>
        <w:t>The compensation for the above-mentioned position/s will adhere to internal policies and market standards, determined by qualificati</w:t>
      </w:r>
      <w:bookmarkStart w:id="0" w:name="_GoBack"/>
      <w:bookmarkEnd w:id="0"/>
      <w:r w:rsidRPr="00E71D17">
        <w:rPr>
          <w:rFonts w:asciiTheme="minorHAnsi" w:hAnsiTheme="minorHAnsi" w:cstheme="minorHAnsi"/>
          <w:color w:val="000000" w:themeColor="text1"/>
        </w:rPr>
        <w:t>ons, relevant experience, budget availability, internal parity, and interview performance</w:t>
      </w:r>
    </w:p>
    <w:p w14:paraId="7FFEC294" w14:textId="77777777" w:rsidR="00FF035C" w:rsidRPr="00E71D17" w:rsidRDefault="00FF035C" w:rsidP="00FF035C">
      <w:pPr>
        <w:pStyle w:val="gmail-msobodytext"/>
        <w:spacing w:before="4" w:beforeAutospacing="0" w:after="0" w:afterAutospacing="0"/>
        <w:jc w:val="both"/>
        <w:rPr>
          <w:rFonts w:asciiTheme="minorHAnsi" w:hAnsiTheme="minorHAnsi" w:cstheme="minorHAnsi"/>
          <w:color w:val="000000" w:themeColor="text1"/>
        </w:rPr>
      </w:pPr>
    </w:p>
    <w:p w14:paraId="1C5A3544" w14:textId="77777777" w:rsidR="00FF035C" w:rsidRPr="00E71D17" w:rsidRDefault="00FF035C" w:rsidP="00FF035C">
      <w:pPr>
        <w:spacing w:before="1"/>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4BBA2B06" w14:textId="77777777" w:rsidR="00FF035C" w:rsidRPr="00E71D17" w:rsidRDefault="00FF035C" w:rsidP="00FF035C">
      <w:pPr>
        <w:spacing w:before="1"/>
        <w:ind w:right="108"/>
        <w:jc w:val="both"/>
        <w:outlineLvl w:val="1"/>
        <w:rPr>
          <w:rFonts w:ascii="Calibri" w:eastAsia="Times New Roman" w:hAnsi="Calibri" w:cs="Calibri"/>
          <w:b/>
          <w:color w:val="043249"/>
          <w:sz w:val="28"/>
          <w:szCs w:val="28"/>
          <w:lang w:eastAsia="en-IN"/>
        </w:rPr>
      </w:pPr>
    </w:p>
    <w:p w14:paraId="40115D4C" w14:textId="77777777" w:rsidR="00FF035C" w:rsidRPr="00E71D17" w:rsidRDefault="00FF035C" w:rsidP="00FF035C">
      <w:pPr>
        <w:spacing w:before="78"/>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We will follow a systematic selection process to fill this position, taking into account experience, competency, </w:t>
      </w:r>
      <w:proofErr w:type="gramStart"/>
      <w:r w:rsidRPr="00E71D17">
        <w:rPr>
          <w:rFonts w:ascii="Calibri" w:eastAsia="Times New Roman" w:hAnsi="Calibri" w:cs="Calibri"/>
          <w:b/>
          <w:color w:val="043249"/>
          <w:sz w:val="28"/>
          <w:szCs w:val="28"/>
          <w:lang w:eastAsia="en-IN"/>
        </w:rPr>
        <w:t>suitability</w:t>
      </w:r>
      <w:proofErr w:type="gramEnd"/>
      <w:r w:rsidRPr="00E71D17">
        <w:rPr>
          <w:rFonts w:ascii="Calibri" w:eastAsia="Times New Roman" w:hAnsi="Calibri" w:cs="Calibri"/>
          <w:b/>
          <w:color w:val="043249"/>
          <w:sz w:val="28"/>
          <w:szCs w:val="28"/>
          <w:lang w:eastAsia="en-IN"/>
        </w:rPr>
        <w:t xml:space="preserve">, aptitude to work with our health programs, and extensive knowledge of the areas we work in. Only candidates who meet our shortlisting criteria </w:t>
      </w:r>
      <w:proofErr w:type="gramStart"/>
      <w:r w:rsidRPr="00E71D17">
        <w:rPr>
          <w:rFonts w:ascii="Calibri" w:eastAsia="Times New Roman" w:hAnsi="Calibri" w:cs="Calibri"/>
          <w:b/>
          <w:color w:val="043249"/>
          <w:sz w:val="28"/>
          <w:szCs w:val="28"/>
          <w:lang w:eastAsia="en-IN"/>
        </w:rPr>
        <w:t>will be invited</w:t>
      </w:r>
      <w:proofErr w:type="gramEnd"/>
      <w:r w:rsidRPr="00E71D17">
        <w:rPr>
          <w:rFonts w:ascii="Calibri" w:eastAsia="Times New Roman" w:hAnsi="Calibri" w:cs="Calibri"/>
          <w:b/>
          <w:color w:val="043249"/>
          <w:sz w:val="28"/>
          <w:szCs w:val="28"/>
          <w:lang w:eastAsia="en-IN"/>
        </w:rPr>
        <w:t xml:space="preserve"> for an interview.</w:t>
      </w:r>
    </w:p>
    <w:p w14:paraId="7534F776" w14:textId="77777777" w:rsidR="00FF035C" w:rsidRPr="00E71D17" w:rsidRDefault="00FF035C" w:rsidP="00FF035C">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 position demands excellent communication, interpersonal and computer skills </w:t>
      </w:r>
      <w:proofErr w:type="gramStart"/>
      <w:r w:rsidRPr="00E71D17">
        <w:rPr>
          <w:rFonts w:ascii="Calibri" w:eastAsia="Times New Roman" w:hAnsi="Calibri" w:cs="Calibri"/>
          <w:b/>
          <w:color w:val="043249"/>
          <w:sz w:val="28"/>
          <w:szCs w:val="28"/>
          <w:lang w:eastAsia="en-IN"/>
        </w:rPr>
        <w:t>and also</w:t>
      </w:r>
      <w:proofErr w:type="gramEnd"/>
      <w:r w:rsidRPr="00E71D17">
        <w:rPr>
          <w:rFonts w:ascii="Calibri" w:eastAsia="Times New Roman" w:hAnsi="Calibri" w:cs="Calibri"/>
          <w:b/>
          <w:color w:val="043249"/>
          <w:sz w:val="28"/>
          <w:szCs w:val="28"/>
          <w:lang w:eastAsia="en-IN"/>
        </w:rPr>
        <w:t xml:space="preserve"> involves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who have work experience in the relevant field and local candidates with required experience and skillsets.</w:t>
      </w:r>
    </w:p>
    <w:p w14:paraId="0C065551" w14:textId="26781CD2" w:rsidR="00FF035C" w:rsidRDefault="00FF035C" w:rsidP="00FF035C">
      <w:pPr>
        <w:spacing w:before="188"/>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 xml:space="preserve">The above-mentioned position requires outstanding communication, interpersonal, and computer skills, as well as the willingness to travel. Preference </w:t>
      </w:r>
      <w:proofErr w:type="gramStart"/>
      <w:r w:rsidRPr="00E71D17">
        <w:rPr>
          <w:rFonts w:ascii="Calibri" w:eastAsia="Times New Roman" w:hAnsi="Calibri" w:cs="Calibri"/>
          <w:b/>
          <w:color w:val="043249"/>
          <w:sz w:val="28"/>
          <w:szCs w:val="28"/>
          <w:lang w:eastAsia="en-IN"/>
        </w:rPr>
        <w:t>will be given</w:t>
      </w:r>
      <w:proofErr w:type="gramEnd"/>
      <w:r w:rsidRPr="00E71D17">
        <w:rPr>
          <w:rFonts w:ascii="Calibri" w:eastAsia="Times New Roman" w:hAnsi="Calibri" w:cs="Calibri"/>
          <w:b/>
          <w:color w:val="043249"/>
          <w:sz w:val="28"/>
          <w:szCs w:val="28"/>
          <w:lang w:eastAsia="en-IN"/>
        </w:rPr>
        <w:t xml:space="preserve"> to candidates with work experience in the relevant field and local candidates who possess the necessary experience and skill sets.</w:t>
      </w:r>
    </w:p>
    <w:p w14:paraId="2594EDA5" w14:textId="4E119B68" w:rsidR="00FF035C" w:rsidRPr="00E71D17" w:rsidRDefault="00FF035C" w:rsidP="00FF035C">
      <w:pPr>
        <w:pStyle w:val="BodyText"/>
        <w:ind w:left="2880" w:firstLine="720"/>
        <w:rPr>
          <w:rFonts w:ascii="Calibri" w:eastAsia="Arial" w:hAnsi="Calibri" w:cs="Calibri"/>
          <w:b/>
          <w:bCs/>
          <w:color w:val="037E57"/>
          <w:sz w:val="36"/>
          <w:szCs w:val="36"/>
          <w:u w:val="single"/>
        </w:rPr>
      </w:pPr>
      <w:r w:rsidRPr="00E71D17">
        <w:rPr>
          <w:rFonts w:ascii="Calibri" w:eastAsia="Arial" w:hAnsi="Calibri" w:cs="Calibri"/>
          <w:b/>
          <w:bCs/>
          <w:color w:val="037E57"/>
          <w:sz w:val="36"/>
          <w:szCs w:val="36"/>
          <w:u w:val="single"/>
        </w:rPr>
        <w:t>How to apply</w:t>
      </w:r>
    </w:p>
    <w:p w14:paraId="5D6DA3F1" w14:textId="77777777" w:rsidR="00FF035C" w:rsidRPr="00E71D17" w:rsidRDefault="00FF035C" w:rsidP="00FF035C">
      <w:pPr>
        <w:tabs>
          <w:tab w:val="left" w:pos="795"/>
          <w:tab w:val="left" w:pos="796"/>
        </w:tabs>
        <w:spacing w:before="196" w:line="278" w:lineRule="auto"/>
        <w:ind w:right="405"/>
        <w:jc w:val="both"/>
        <w:rPr>
          <w:rFonts w:cstheme="minorHAnsi"/>
          <w:b/>
          <w:bCs/>
          <w:color w:val="037E57"/>
          <w:sz w:val="28"/>
          <w:szCs w:val="28"/>
          <w:u w:val="single"/>
        </w:rPr>
      </w:pPr>
      <w:r w:rsidRPr="00E71D17">
        <w:rPr>
          <w:rFonts w:eastAsia="Times New Roman" w:cstheme="minorHAnsi"/>
          <w:b/>
          <w:color w:val="043249"/>
          <w:sz w:val="28"/>
          <w:szCs w:val="28"/>
          <w:lang w:eastAsia="en-IN"/>
        </w:rPr>
        <w:t xml:space="preserve">Prospective candidates should submit their applications by clicking the </w:t>
      </w:r>
      <w:r w:rsidRPr="00E71D17">
        <w:rPr>
          <w:rFonts w:eastAsia="Times New Roman" w:cstheme="minorHAnsi"/>
          <w:b/>
          <w:color w:val="0070C0"/>
          <w:sz w:val="28"/>
          <w:szCs w:val="28"/>
          <w:u w:val="single"/>
          <w:lang w:eastAsia="en-IN"/>
        </w:rPr>
        <w:t xml:space="preserve">"Apply Online" </w:t>
      </w:r>
      <w:r w:rsidRPr="00E71D17">
        <w:rPr>
          <w:rFonts w:eastAsia="Times New Roman" w:cstheme="minorHAnsi"/>
          <w:b/>
          <w:color w:val="043249"/>
          <w:sz w:val="28"/>
          <w:szCs w:val="28"/>
          <w:lang w:eastAsia="en-IN"/>
        </w:rPr>
        <w:t>button next to the relevant vacancy on our current openings page</w:t>
      </w:r>
      <w:r w:rsidRPr="00E71D17">
        <w:rPr>
          <w:rFonts w:cstheme="minorHAnsi"/>
          <w:b/>
          <w:bCs/>
          <w:color w:val="037E57"/>
          <w:sz w:val="28"/>
          <w:szCs w:val="28"/>
          <w:u w:val="single"/>
        </w:rPr>
        <w:t xml:space="preserve"> </w:t>
      </w:r>
      <w:r w:rsidRPr="00E71D17">
        <w:rPr>
          <w:rFonts w:cstheme="minorHAnsi"/>
          <w:b/>
          <w:bCs/>
          <w:sz w:val="28"/>
          <w:szCs w:val="28"/>
          <w:u w:val="single"/>
        </w:rPr>
        <w:t>at</w:t>
      </w:r>
      <w:r w:rsidRPr="00E71D17">
        <w:rPr>
          <w:rFonts w:cstheme="minorHAnsi"/>
          <w:b/>
          <w:bCs/>
          <w:color w:val="037E57"/>
          <w:sz w:val="28"/>
          <w:szCs w:val="28"/>
          <w:u w:val="single"/>
        </w:rPr>
        <w:t> </w:t>
      </w:r>
      <w:hyperlink r:id="rId7" w:tgtFrame="_blank" w:history="1">
        <w:r w:rsidRPr="00E71D17">
          <w:rPr>
            <w:rFonts w:cstheme="minorHAnsi"/>
            <w:b/>
            <w:bCs/>
            <w:color w:val="0000FF" w:themeColor="hyperlink"/>
            <w:sz w:val="28"/>
            <w:szCs w:val="28"/>
            <w:u w:val="single"/>
          </w:rPr>
          <w:t>https://www.khpt.org/work-with-us/</w:t>
        </w:r>
      </w:hyperlink>
      <w:r w:rsidRPr="00E71D17">
        <w:rPr>
          <w:rFonts w:cstheme="minorHAnsi"/>
          <w:b/>
          <w:bCs/>
          <w:color w:val="037E57"/>
          <w:sz w:val="28"/>
          <w:szCs w:val="28"/>
          <w:u w:val="single"/>
        </w:rPr>
        <w:t xml:space="preserve">. </w:t>
      </w:r>
    </w:p>
    <w:p w14:paraId="52372C97" w14:textId="061D214B" w:rsidR="00FF035C" w:rsidRPr="00E71D17" w:rsidRDefault="00FF035C" w:rsidP="00FF035C">
      <w:pPr>
        <w:tabs>
          <w:tab w:val="left" w:pos="795"/>
          <w:tab w:val="left" w:pos="796"/>
        </w:tabs>
        <w:spacing w:before="196" w:line="278" w:lineRule="auto"/>
        <w:ind w:right="405"/>
        <w:jc w:val="both"/>
        <w:rPr>
          <w:rFonts w:cstheme="minorHAnsi"/>
          <w:color w:val="000000" w:themeColor="text1"/>
        </w:rPr>
      </w:pPr>
      <w:r>
        <w:rPr>
          <w:rFonts w:cstheme="minorHAnsi"/>
          <w:b/>
          <w:bCs/>
          <w:color w:val="C00000"/>
          <w:sz w:val="28"/>
          <w:szCs w:val="28"/>
          <w:u w:val="single"/>
        </w:rPr>
        <w:t>T</w:t>
      </w:r>
      <w:r w:rsidR="0037283D">
        <w:rPr>
          <w:rFonts w:cstheme="minorHAnsi"/>
          <w:b/>
          <w:bCs/>
          <w:color w:val="C00000"/>
          <w:sz w:val="28"/>
          <w:szCs w:val="28"/>
          <w:u w:val="single"/>
        </w:rPr>
        <w:t xml:space="preserve">he deadline for submissions is </w:t>
      </w:r>
      <w:proofErr w:type="gramStart"/>
      <w:r w:rsidR="0037283D">
        <w:rPr>
          <w:rFonts w:cstheme="minorHAnsi"/>
          <w:b/>
          <w:bCs/>
          <w:color w:val="C00000"/>
          <w:sz w:val="28"/>
          <w:szCs w:val="28"/>
          <w:u w:val="single"/>
        </w:rPr>
        <w:t>30</w:t>
      </w:r>
      <w:r w:rsidR="00AD1889" w:rsidRPr="00AD1889">
        <w:rPr>
          <w:rFonts w:cstheme="minorHAnsi"/>
          <w:b/>
          <w:bCs/>
          <w:color w:val="C00000"/>
          <w:sz w:val="28"/>
          <w:szCs w:val="28"/>
          <w:u w:val="single"/>
          <w:vertAlign w:val="superscript"/>
        </w:rPr>
        <w:t>th</w:t>
      </w:r>
      <w:proofErr w:type="gramEnd"/>
      <w:r w:rsidR="00AD1889">
        <w:rPr>
          <w:rFonts w:cstheme="minorHAnsi"/>
          <w:b/>
          <w:bCs/>
          <w:color w:val="C00000"/>
          <w:sz w:val="28"/>
          <w:szCs w:val="28"/>
          <w:u w:val="single"/>
        </w:rPr>
        <w:t xml:space="preserve"> July</w:t>
      </w:r>
      <w:r w:rsidRPr="00E71D17">
        <w:rPr>
          <w:rFonts w:cstheme="minorHAnsi"/>
          <w:b/>
          <w:bCs/>
          <w:color w:val="C00000"/>
          <w:sz w:val="28"/>
          <w:szCs w:val="28"/>
          <w:u w:val="single"/>
        </w:rPr>
        <w:t>, 202</w:t>
      </w:r>
      <w:r>
        <w:rPr>
          <w:rFonts w:cstheme="minorHAnsi"/>
          <w:b/>
          <w:bCs/>
          <w:color w:val="C00000"/>
          <w:sz w:val="28"/>
          <w:szCs w:val="28"/>
          <w:u w:val="single"/>
        </w:rPr>
        <w:t>5</w:t>
      </w:r>
      <w:r w:rsidRPr="00E71D17">
        <w:rPr>
          <w:rFonts w:cstheme="minorHAnsi"/>
          <w:b/>
          <w:bCs/>
          <w:color w:val="C00000"/>
          <w:sz w:val="28"/>
          <w:szCs w:val="28"/>
          <w:u w:val="single"/>
        </w:rPr>
        <w:t>. </w:t>
      </w:r>
    </w:p>
    <w:p w14:paraId="6C936F0C" w14:textId="77777777" w:rsidR="00FF035C" w:rsidRDefault="00FF035C" w:rsidP="00BB736C">
      <w:pPr>
        <w:pStyle w:val="Heading2"/>
        <w:spacing w:before="188"/>
        <w:ind w:left="0" w:right="108"/>
        <w:rPr>
          <w:rFonts w:asciiTheme="minorHAnsi" w:eastAsia="Times New Roman" w:hAnsiTheme="minorHAnsi" w:cstheme="minorHAnsi"/>
          <w:bCs w:val="0"/>
          <w:color w:val="043249"/>
          <w:sz w:val="24"/>
          <w:szCs w:val="24"/>
          <w:lang w:val="en-IN" w:eastAsia="en-IN"/>
        </w:rPr>
      </w:pPr>
    </w:p>
    <w:sectPr w:rsidR="00FF035C" w:rsidSect="0037283D">
      <w:headerReference w:type="default" r:id="rId8"/>
      <w:pgSz w:w="12240" w:h="15840"/>
      <w:pgMar w:top="1280" w:right="1041" w:bottom="280" w:left="1276"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4097" w14:textId="77777777" w:rsidR="00AB33F8" w:rsidRDefault="00AB33F8" w:rsidP="00E1402D">
      <w:r>
        <w:separator/>
      </w:r>
    </w:p>
  </w:endnote>
  <w:endnote w:type="continuationSeparator" w:id="0">
    <w:p w14:paraId="55A11ADE" w14:textId="77777777" w:rsidR="00AB33F8" w:rsidRDefault="00AB33F8"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B734" w14:textId="77777777" w:rsidR="00AB33F8" w:rsidRDefault="00AB33F8" w:rsidP="00E1402D">
      <w:r>
        <w:separator/>
      </w:r>
    </w:p>
  </w:footnote>
  <w:footnote w:type="continuationSeparator" w:id="0">
    <w:p w14:paraId="49F2114B" w14:textId="77777777" w:rsidR="00AB33F8" w:rsidRDefault="00AB33F8"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EE34" w14:textId="77D083E1" w:rsidR="00E1402D" w:rsidRPr="00E1402D" w:rsidRDefault="0037283D" w:rsidP="00E1402D">
    <w:pPr>
      <w:pStyle w:val="Header"/>
    </w:pPr>
    <w:r>
      <w:rPr>
        <w:rFonts w:asciiTheme="minorHAnsi" w:hAnsiTheme="minorHAnsi" w:cstheme="minorHAnsi"/>
        <w:b/>
        <w:color w:val="043249"/>
        <w:sz w:val="28"/>
        <w:szCs w:val="28"/>
      </w:rPr>
      <w:t>21</w:t>
    </w:r>
    <w:r w:rsidRPr="0037283D">
      <w:rPr>
        <w:rFonts w:asciiTheme="minorHAnsi" w:hAnsiTheme="minorHAnsi" w:cstheme="minorHAnsi"/>
        <w:b/>
        <w:color w:val="043249"/>
        <w:sz w:val="28"/>
        <w:szCs w:val="28"/>
        <w:vertAlign w:val="superscript"/>
      </w:rPr>
      <w:t>st</w:t>
    </w:r>
    <w:r>
      <w:rPr>
        <w:rFonts w:asciiTheme="minorHAnsi" w:hAnsiTheme="minorHAnsi" w:cstheme="minorHAnsi"/>
        <w:b/>
        <w:color w:val="043249"/>
        <w:sz w:val="28"/>
        <w:szCs w:val="28"/>
      </w:rPr>
      <w:t xml:space="preserve"> </w:t>
    </w:r>
    <w:r w:rsidR="00AD1889">
      <w:rPr>
        <w:rFonts w:asciiTheme="minorHAnsi" w:hAnsiTheme="minorHAnsi" w:cstheme="minorHAnsi"/>
        <w:b/>
        <w:color w:val="043249"/>
        <w:sz w:val="28"/>
        <w:szCs w:val="28"/>
      </w:rPr>
      <w:t xml:space="preserve">Jul </w:t>
    </w:r>
    <w:r w:rsidR="008043EA">
      <w:rPr>
        <w:rFonts w:asciiTheme="minorHAnsi" w:hAnsiTheme="minorHAnsi" w:cstheme="minorHAnsi"/>
        <w:b/>
        <w:color w:val="043249"/>
        <w:sz w:val="28"/>
        <w:szCs w:val="28"/>
      </w:rPr>
      <w:t>202</w:t>
    </w:r>
    <w:r w:rsidR="00FF035C">
      <w:rPr>
        <w:rFonts w:asciiTheme="minorHAnsi" w:hAnsiTheme="minorHAnsi" w:cstheme="minorHAnsi"/>
        <w:b/>
        <w:color w:val="043249"/>
        <w:sz w:val="28"/>
        <w:szCs w:val="28"/>
      </w:rPr>
      <w:t>5</w:t>
    </w:r>
    <w:r w:rsidR="00E1402D">
      <w:rPr>
        <w:rFonts w:asciiTheme="minorHAnsi" w:hAnsiTheme="minorHAnsi" w:cstheme="minorHAnsi"/>
        <w:b/>
        <w:noProof/>
        <w:color w:val="043249"/>
        <w:sz w:val="28"/>
        <w:szCs w:val="28"/>
      </w:rPr>
      <w:t xml:space="preserve">                                                                                                   </w:t>
    </w:r>
    <w:r w:rsidR="00E1402D">
      <w:rPr>
        <w:rFonts w:asciiTheme="minorHAnsi" w:hAnsiTheme="minorHAnsi" w:cstheme="minorHAnsi"/>
        <w:b/>
        <w:noProof/>
        <w:color w:val="043249"/>
        <w:sz w:val="28"/>
        <w:szCs w:val="28"/>
        <w:lang w:val="en-IN" w:eastAsia="en-IN"/>
      </w:rPr>
      <w:drawing>
        <wp:inline distT="0" distB="0" distL="0" distR="0" wp14:anchorId="73FFB8AF" wp14:editId="75A275C1">
          <wp:extent cx="9632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D6EF0"/>
    <w:multiLevelType w:val="hybridMultilevel"/>
    <w:tmpl w:val="45064E0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 w15:restartNumberingAfterBreak="0">
    <w:nsid w:val="45952185"/>
    <w:multiLevelType w:val="hybridMultilevel"/>
    <w:tmpl w:val="2C808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A755980"/>
    <w:multiLevelType w:val="hybridMultilevel"/>
    <w:tmpl w:val="81144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1732B"/>
    <w:rsid w:val="000177AF"/>
    <w:rsid w:val="00026FC1"/>
    <w:rsid w:val="00031EE7"/>
    <w:rsid w:val="0003486D"/>
    <w:rsid w:val="00042CD2"/>
    <w:rsid w:val="00046142"/>
    <w:rsid w:val="00065248"/>
    <w:rsid w:val="000C2254"/>
    <w:rsid w:val="000E342E"/>
    <w:rsid w:val="000E5F63"/>
    <w:rsid w:val="00122348"/>
    <w:rsid w:val="001330D5"/>
    <w:rsid w:val="0013542F"/>
    <w:rsid w:val="001469BA"/>
    <w:rsid w:val="00156201"/>
    <w:rsid w:val="0016125F"/>
    <w:rsid w:val="00172259"/>
    <w:rsid w:val="0017407C"/>
    <w:rsid w:val="00180858"/>
    <w:rsid w:val="001A235B"/>
    <w:rsid w:val="001C231E"/>
    <w:rsid w:val="001D16D6"/>
    <w:rsid w:val="001D364C"/>
    <w:rsid w:val="001E10CA"/>
    <w:rsid w:val="00203CF9"/>
    <w:rsid w:val="002577B0"/>
    <w:rsid w:val="0027182B"/>
    <w:rsid w:val="00292509"/>
    <w:rsid w:val="002E2377"/>
    <w:rsid w:val="00301E96"/>
    <w:rsid w:val="0031200E"/>
    <w:rsid w:val="00324BC6"/>
    <w:rsid w:val="0034081C"/>
    <w:rsid w:val="003462EC"/>
    <w:rsid w:val="00353965"/>
    <w:rsid w:val="00356302"/>
    <w:rsid w:val="00367BCD"/>
    <w:rsid w:val="0037283D"/>
    <w:rsid w:val="003C548C"/>
    <w:rsid w:val="003C58D3"/>
    <w:rsid w:val="003D33A5"/>
    <w:rsid w:val="003D5E79"/>
    <w:rsid w:val="003F6E65"/>
    <w:rsid w:val="00432397"/>
    <w:rsid w:val="00437AA0"/>
    <w:rsid w:val="00452349"/>
    <w:rsid w:val="004C02D4"/>
    <w:rsid w:val="004C53C4"/>
    <w:rsid w:val="00506865"/>
    <w:rsid w:val="00534446"/>
    <w:rsid w:val="005527CF"/>
    <w:rsid w:val="00555431"/>
    <w:rsid w:val="00585984"/>
    <w:rsid w:val="005A2DC9"/>
    <w:rsid w:val="005A3660"/>
    <w:rsid w:val="00632C74"/>
    <w:rsid w:val="00634617"/>
    <w:rsid w:val="00644797"/>
    <w:rsid w:val="00645E39"/>
    <w:rsid w:val="00670638"/>
    <w:rsid w:val="006C11A1"/>
    <w:rsid w:val="00714BED"/>
    <w:rsid w:val="00787CC1"/>
    <w:rsid w:val="00787D26"/>
    <w:rsid w:val="0079187F"/>
    <w:rsid w:val="00793A8D"/>
    <w:rsid w:val="008043EA"/>
    <w:rsid w:val="00836B59"/>
    <w:rsid w:val="00851101"/>
    <w:rsid w:val="008A6C93"/>
    <w:rsid w:val="008C434C"/>
    <w:rsid w:val="008D592A"/>
    <w:rsid w:val="008D703A"/>
    <w:rsid w:val="008E664C"/>
    <w:rsid w:val="008F7B82"/>
    <w:rsid w:val="009038EA"/>
    <w:rsid w:val="00904E3C"/>
    <w:rsid w:val="0094081C"/>
    <w:rsid w:val="00947058"/>
    <w:rsid w:val="009560B5"/>
    <w:rsid w:val="00964BDF"/>
    <w:rsid w:val="00966C0E"/>
    <w:rsid w:val="009852F1"/>
    <w:rsid w:val="00985F1A"/>
    <w:rsid w:val="009A318C"/>
    <w:rsid w:val="009D5C7C"/>
    <w:rsid w:val="009E1A9A"/>
    <w:rsid w:val="00A10BB7"/>
    <w:rsid w:val="00A30043"/>
    <w:rsid w:val="00A432DA"/>
    <w:rsid w:val="00A62A01"/>
    <w:rsid w:val="00A63960"/>
    <w:rsid w:val="00AB21C4"/>
    <w:rsid w:val="00AB33F8"/>
    <w:rsid w:val="00AD1889"/>
    <w:rsid w:val="00AE28CF"/>
    <w:rsid w:val="00AF0386"/>
    <w:rsid w:val="00B10B4C"/>
    <w:rsid w:val="00B20A33"/>
    <w:rsid w:val="00B27688"/>
    <w:rsid w:val="00B3470C"/>
    <w:rsid w:val="00B533E1"/>
    <w:rsid w:val="00B75C0E"/>
    <w:rsid w:val="00B76038"/>
    <w:rsid w:val="00B8234F"/>
    <w:rsid w:val="00B9508C"/>
    <w:rsid w:val="00BA6CF6"/>
    <w:rsid w:val="00BB079D"/>
    <w:rsid w:val="00BB736C"/>
    <w:rsid w:val="00BD4C37"/>
    <w:rsid w:val="00BD5D71"/>
    <w:rsid w:val="00BE2AA1"/>
    <w:rsid w:val="00BF4D87"/>
    <w:rsid w:val="00C04AB7"/>
    <w:rsid w:val="00C137A1"/>
    <w:rsid w:val="00C31042"/>
    <w:rsid w:val="00C32545"/>
    <w:rsid w:val="00C505CF"/>
    <w:rsid w:val="00C54CD5"/>
    <w:rsid w:val="00C76B96"/>
    <w:rsid w:val="00C827D7"/>
    <w:rsid w:val="00CB0F1A"/>
    <w:rsid w:val="00CD0568"/>
    <w:rsid w:val="00CD53B9"/>
    <w:rsid w:val="00CD53DA"/>
    <w:rsid w:val="00D06071"/>
    <w:rsid w:val="00D170C2"/>
    <w:rsid w:val="00D17997"/>
    <w:rsid w:val="00D3705D"/>
    <w:rsid w:val="00D50344"/>
    <w:rsid w:val="00E04A74"/>
    <w:rsid w:val="00E1402D"/>
    <w:rsid w:val="00E24FC8"/>
    <w:rsid w:val="00E66247"/>
    <w:rsid w:val="00E746BE"/>
    <w:rsid w:val="00E8718D"/>
    <w:rsid w:val="00EA0592"/>
    <w:rsid w:val="00EB38B3"/>
    <w:rsid w:val="00ED3594"/>
    <w:rsid w:val="00F12A0E"/>
    <w:rsid w:val="00F35BAC"/>
    <w:rsid w:val="00F46A85"/>
    <w:rsid w:val="00F81F87"/>
    <w:rsid w:val="00F87067"/>
    <w:rsid w:val="00FF0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A00CA"/>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Recommendation"/>
    <w:basedOn w:val="Normal"/>
    <w:link w:val="ListParagraphChar"/>
    <w:uiPriority w:val="1"/>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1"/>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A235B"/>
    <w:rPr>
      <w:b/>
      <w:bCs/>
    </w:rPr>
  </w:style>
  <w:style w:type="character" w:customStyle="1" w:styleId="ql-cursor">
    <w:name w:val="ql-cursor"/>
    <w:basedOn w:val="DefaultParagraphFont"/>
    <w:rsid w:val="001A235B"/>
  </w:style>
  <w:style w:type="paragraph" w:customStyle="1" w:styleId="gmail-msobodytext">
    <w:name w:val="gmail-msobodytext"/>
    <w:basedOn w:val="Normal"/>
    <w:rsid w:val="00A639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2E2377"/>
    <w:rPr>
      <w:rFonts w:ascii="Arial MT" w:eastAsia="Arial MT" w:hAnsi="Arial MT" w:cs="Arial MT"/>
    </w:rPr>
  </w:style>
  <w:style w:type="paragraph" w:customStyle="1" w:styleId="Default">
    <w:name w:val="Default"/>
    <w:rsid w:val="00CD53B9"/>
    <w:pPr>
      <w:widowControl/>
      <w:adjustRightInd w:val="0"/>
    </w:pPr>
    <w:rPr>
      <w:rFonts w:ascii="Arial" w:hAnsi="Arial" w:cs="Arial"/>
      <w:color w:val="000000"/>
      <w:sz w:val="24"/>
      <w:szCs w:val="24"/>
      <w:lang w:val="en-IN"/>
    </w:rPr>
  </w:style>
  <w:style w:type="table" w:styleId="TableGrid">
    <w:name w:val="Table Grid"/>
    <w:basedOn w:val="TableNormal"/>
    <w:uiPriority w:val="39"/>
    <w:rsid w:val="003C58D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114">
      <w:bodyDiv w:val="1"/>
      <w:marLeft w:val="0"/>
      <w:marRight w:val="0"/>
      <w:marTop w:val="0"/>
      <w:marBottom w:val="0"/>
      <w:divBdr>
        <w:top w:val="none" w:sz="0" w:space="0" w:color="auto"/>
        <w:left w:val="none" w:sz="0" w:space="0" w:color="auto"/>
        <w:bottom w:val="none" w:sz="0" w:space="0" w:color="auto"/>
        <w:right w:val="none" w:sz="0" w:space="0" w:color="auto"/>
      </w:divBdr>
    </w:div>
    <w:div w:id="149950232">
      <w:bodyDiv w:val="1"/>
      <w:marLeft w:val="0"/>
      <w:marRight w:val="0"/>
      <w:marTop w:val="0"/>
      <w:marBottom w:val="0"/>
      <w:divBdr>
        <w:top w:val="none" w:sz="0" w:space="0" w:color="auto"/>
        <w:left w:val="none" w:sz="0" w:space="0" w:color="auto"/>
        <w:bottom w:val="none" w:sz="0" w:space="0" w:color="auto"/>
        <w:right w:val="none" w:sz="0" w:space="0" w:color="auto"/>
      </w:divBdr>
    </w:div>
    <w:div w:id="272053615">
      <w:bodyDiv w:val="1"/>
      <w:marLeft w:val="0"/>
      <w:marRight w:val="0"/>
      <w:marTop w:val="0"/>
      <w:marBottom w:val="0"/>
      <w:divBdr>
        <w:top w:val="none" w:sz="0" w:space="0" w:color="auto"/>
        <w:left w:val="none" w:sz="0" w:space="0" w:color="auto"/>
        <w:bottom w:val="none" w:sz="0" w:space="0" w:color="auto"/>
        <w:right w:val="none" w:sz="0" w:space="0" w:color="auto"/>
      </w:divBdr>
    </w:div>
    <w:div w:id="315300716">
      <w:bodyDiv w:val="1"/>
      <w:marLeft w:val="0"/>
      <w:marRight w:val="0"/>
      <w:marTop w:val="0"/>
      <w:marBottom w:val="0"/>
      <w:divBdr>
        <w:top w:val="none" w:sz="0" w:space="0" w:color="auto"/>
        <w:left w:val="none" w:sz="0" w:space="0" w:color="auto"/>
        <w:bottom w:val="none" w:sz="0" w:space="0" w:color="auto"/>
        <w:right w:val="none" w:sz="0" w:space="0" w:color="auto"/>
      </w:divBdr>
    </w:div>
    <w:div w:id="612637043">
      <w:bodyDiv w:val="1"/>
      <w:marLeft w:val="0"/>
      <w:marRight w:val="0"/>
      <w:marTop w:val="0"/>
      <w:marBottom w:val="0"/>
      <w:divBdr>
        <w:top w:val="none" w:sz="0" w:space="0" w:color="auto"/>
        <w:left w:val="none" w:sz="0" w:space="0" w:color="auto"/>
        <w:bottom w:val="none" w:sz="0" w:space="0" w:color="auto"/>
        <w:right w:val="none" w:sz="0" w:space="0" w:color="auto"/>
      </w:divBdr>
    </w:div>
    <w:div w:id="737094157">
      <w:bodyDiv w:val="1"/>
      <w:marLeft w:val="0"/>
      <w:marRight w:val="0"/>
      <w:marTop w:val="0"/>
      <w:marBottom w:val="0"/>
      <w:divBdr>
        <w:top w:val="none" w:sz="0" w:space="0" w:color="auto"/>
        <w:left w:val="none" w:sz="0" w:space="0" w:color="auto"/>
        <w:bottom w:val="none" w:sz="0" w:space="0" w:color="auto"/>
        <w:right w:val="none" w:sz="0" w:space="0" w:color="auto"/>
      </w:divBdr>
    </w:div>
    <w:div w:id="796337602">
      <w:bodyDiv w:val="1"/>
      <w:marLeft w:val="0"/>
      <w:marRight w:val="0"/>
      <w:marTop w:val="0"/>
      <w:marBottom w:val="0"/>
      <w:divBdr>
        <w:top w:val="none" w:sz="0" w:space="0" w:color="auto"/>
        <w:left w:val="none" w:sz="0" w:space="0" w:color="auto"/>
        <w:bottom w:val="none" w:sz="0" w:space="0" w:color="auto"/>
        <w:right w:val="none" w:sz="0" w:space="0" w:color="auto"/>
      </w:divBdr>
    </w:div>
    <w:div w:id="1151553795">
      <w:bodyDiv w:val="1"/>
      <w:marLeft w:val="0"/>
      <w:marRight w:val="0"/>
      <w:marTop w:val="0"/>
      <w:marBottom w:val="0"/>
      <w:divBdr>
        <w:top w:val="none" w:sz="0" w:space="0" w:color="auto"/>
        <w:left w:val="none" w:sz="0" w:space="0" w:color="auto"/>
        <w:bottom w:val="none" w:sz="0" w:space="0" w:color="auto"/>
        <w:right w:val="none" w:sz="0" w:space="0" w:color="auto"/>
      </w:divBdr>
    </w:div>
    <w:div w:id="1199661171">
      <w:bodyDiv w:val="1"/>
      <w:marLeft w:val="0"/>
      <w:marRight w:val="0"/>
      <w:marTop w:val="0"/>
      <w:marBottom w:val="0"/>
      <w:divBdr>
        <w:top w:val="none" w:sz="0" w:space="0" w:color="auto"/>
        <w:left w:val="none" w:sz="0" w:space="0" w:color="auto"/>
        <w:bottom w:val="none" w:sz="0" w:space="0" w:color="auto"/>
        <w:right w:val="none" w:sz="0" w:space="0" w:color="auto"/>
      </w:divBdr>
    </w:div>
    <w:div w:id="1387683674">
      <w:bodyDiv w:val="1"/>
      <w:marLeft w:val="0"/>
      <w:marRight w:val="0"/>
      <w:marTop w:val="0"/>
      <w:marBottom w:val="0"/>
      <w:divBdr>
        <w:top w:val="none" w:sz="0" w:space="0" w:color="auto"/>
        <w:left w:val="none" w:sz="0" w:space="0" w:color="auto"/>
        <w:bottom w:val="none" w:sz="0" w:space="0" w:color="auto"/>
        <w:right w:val="none" w:sz="0" w:space="0" w:color="auto"/>
      </w:divBdr>
    </w:div>
    <w:div w:id="1531914524">
      <w:bodyDiv w:val="1"/>
      <w:marLeft w:val="0"/>
      <w:marRight w:val="0"/>
      <w:marTop w:val="0"/>
      <w:marBottom w:val="0"/>
      <w:divBdr>
        <w:top w:val="none" w:sz="0" w:space="0" w:color="auto"/>
        <w:left w:val="none" w:sz="0" w:space="0" w:color="auto"/>
        <w:bottom w:val="none" w:sz="0" w:space="0" w:color="auto"/>
        <w:right w:val="none" w:sz="0" w:space="0" w:color="auto"/>
      </w:divBdr>
    </w:div>
    <w:div w:id="1645306338">
      <w:bodyDiv w:val="1"/>
      <w:marLeft w:val="0"/>
      <w:marRight w:val="0"/>
      <w:marTop w:val="0"/>
      <w:marBottom w:val="0"/>
      <w:divBdr>
        <w:top w:val="none" w:sz="0" w:space="0" w:color="auto"/>
        <w:left w:val="none" w:sz="0" w:space="0" w:color="auto"/>
        <w:bottom w:val="none" w:sz="0" w:space="0" w:color="auto"/>
        <w:right w:val="none" w:sz="0" w:space="0" w:color="auto"/>
      </w:divBdr>
    </w:div>
    <w:div w:id="1740864036">
      <w:bodyDiv w:val="1"/>
      <w:marLeft w:val="0"/>
      <w:marRight w:val="0"/>
      <w:marTop w:val="0"/>
      <w:marBottom w:val="0"/>
      <w:divBdr>
        <w:top w:val="none" w:sz="0" w:space="0" w:color="auto"/>
        <w:left w:val="none" w:sz="0" w:space="0" w:color="auto"/>
        <w:bottom w:val="none" w:sz="0" w:space="0" w:color="auto"/>
        <w:right w:val="none" w:sz="0" w:space="0" w:color="auto"/>
      </w:divBdr>
    </w:div>
    <w:div w:id="1763337366">
      <w:bodyDiv w:val="1"/>
      <w:marLeft w:val="0"/>
      <w:marRight w:val="0"/>
      <w:marTop w:val="0"/>
      <w:marBottom w:val="0"/>
      <w:divBdr>
        <w:top w:val="none" w:sz="0" w:space="0" w:color="auto"/>
        <w:left w:val="none" w:sz="0" w:space="0" w:color="auto"/>
        <w:bottom w:val="none" w:sz="0" w:space="0" w:color="auto"/>
        <w:right w:val="none" w:sz="0" w:space="0" w:color="auto"/>
      </w:divBdr>
    </w:div>
    <w:div w:id="176568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pt.org/work-wit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38</cp:revision>
  <dcterms:created xsi:type="dcterms:W3CDTF">2022-05-11T06:09:00Z</dcterms:created>
  <dcterms:modified xsi:type="dcterms:W3CDTF">2025-07-21T09:51:00Z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