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82EB3" w14:textId="77777777" w:rsidR="00E67400" w:rsidRPr="008B28DF" w:rsidRDefault="00E67400" w:rsidP="0067462F">
      <w:pPr>
        <w:pStyle w:val="NormalWeb"/>
        <w:shd w:val="clear" w:color="auto" w:fill="F7CAAC" w:themeFill="accent2" w:themeFillTint="66"/>
        <w:spacing w:before="0" w:beforeAutospacing="0" w:after="0" w:afterAutospacing="0"/>
        <w:jc w:val="both"/>
        <w:textAlignment w:val="baseline"/>
        <w:rPr>
          <w:rFonts w:ascii="Calibri" w:hAnsi="Calibri" w:cs="Calibri"/>
          <w:b/>
          <w:sz w:val="28"/>
          <w:szCs w:val="28"/>
        </w:rPr>
      </w:pPr>
      <w:bookmarkStart w:id="0" w:name="_Hlk156423163"/>
      <w:r w:rsidRPr="008B28DF">
        <w:rPr>
          <w:rFonts w:ascii="Calibri" w:hAnsi="Calibri" w:cs="Calibri"/>
          <w:b/>
          <w:sz w:val="28"/>
          <w:szCs w:val="28"/>
        </w:rPr>
        <w:t xml:space="preserve">Introduction </w:t>
      </w:r>
    </w:p>
    <w:p w14:paraId="6078D2A8" w14:textId="77777777" w:rsidR="00597720" w:rsidRPr="00597720" w:rsidRDefault="00E67400" w:rsidP="00CC2DEE">
      <w:pPr>
        <w:pStyle w:val="Default"/>
        <w:jc w:val="both"/>
        <w:rPr>
          <w:rFonts w:ascii="Calibri" w:hAnsi="Calibri" w:cs="Calibri"/>
          <w:lang w:eastAsia="en-US"/>
        </w:rPr>
      </w:pPr>
      <w:r w:rsidRPr="00707670">
        <w:rPr>
          <w:rFonts w:ascii="Calibri" w:hAnsi="Calibri" w:cs="Calibri"/>
          <w:b/>
          <w:color w:val="043249"/>
          <w:sz w:val="28"/>
          <w:szCs w:val="28"/>
        </w:rPr>
        <w:t xml:space="preserve">KHPT is a not-for-profit charitable entity that spearheads focused initiatives to improve the health and wellbeing of communities in India. In 2003, KHPT was founded with a mission to enhance the health and wellbeing of vulnerable communities and our journey started with the focus on reducing the prevalence of HIV in Karnataka, specifically among most at-risk populations. These interventions were evidence-driven, systematically planned, rigorously implemented, and monitored. We succeeded in scaling impact well </w:t>
      </w:r>
      <w:r w:rsidR="00597720">
        <w:rPr>
          <w:rFonts w:ascii="Calibri" w:hAnsi="Calibri" w:cs="Calibri"/>
          <w:b/>
          <w:color w:val="043249"/>
          <w:sz w:val="28"/>
          <w:szCs w:val="28"/>
        </w:rPr>
        <w:t>across India</w:t>
      </w:r>
      <w:r w:rsidRPr="0010096B">
        <w:rPr>
          <w:rFonts w:ascii="Calibri" w:hAnsi="Calibri" w:cs="Calibri"/>
          <w:b/>
          <w:color w:val="043249"/>
          <w:sz w:val="28"/>
          <w:szCs w:val="28"/>
        </w:rPr>
        <w:t xml:space="preserve"> and KHPT became a learning site for innovative approaches. We work primarily in the fields of </w:t>
      </w:r>
    </w:p>
    <w:p w14:paraId="0CFDD7D5" w14:textId="2B0C8F84" w:rsidR="00597720" w:rsidRPr="00CC2DEE" w:rsidRDefault="00597720" w:rsidP="00CC2DEE">
      <w:pPr>
        <w:pStyle w:val="Default"/>
        <w:jc w:val="both"/>
        <w:rPr>
          <w:rFonts w:ascii="Calibri" w:hAnsi="Calibri" w:cs="Calibri"/>
          <w:b/>
          <w:color w:val="043249"/>
          <w:sz w:val="28"/>
          <w:szCs w:val="28"/>
        </w:rPr>
      </w:pPr>
      <w:r w:rsidRPr="00CC2DEE">
        <w:rPr>
          <w:rFonts w:ascii="Calibri" w:hAnsi="Calibri" w:cs="Calibri"/>
          <w:b/>
          <w:color w:val="043249"/>
          <w:sz w:val="28"/>
          <w:szCs w:val="28"/>
        </w:rPr>
        <w:t>Adolescent Health</w:t>
      </w:r>
      <w:r w:rsidRPr="00CC2DEE">
        <w:rPr>
          <w:rFonts w:ascii="Calibri" w:hAnsi="Calibri" w:cs="Calibri"/>
          <w:b/>
          <w:color w:val="043249"/>
          <w:sz w:val="28"/>
          <w:szCs w:val="28"/>
        </w:rPr>
        <w:t xml:space="preserve">, </w:t>
      </w:r>
      <w:r w:rsidRPr="00CC2DEE">
        <w:rPr>
          <w:rFonts w:ascii="Calibri" w:hAnsi="Calibri" w:cs="Calibri"/>
          <w:b/>
          <w:color w:val="043249"/>
          <w:sz w:val="28"/>
          <w:szCs w:val="28"/>
        </w:rPr>
        <w:t>Child Health &amp; Nutrition</w:t>
      </w:r>
      <w:r w:rsidRPr="00CC2DEE">
        <w:rPr>
          <w:rFonts w:ascii="Calibri" w:hAnsi="Calibri" w:cs="Calibri"/>
          <w:b/>
          <w:color w:val="043249"/>
          <w:sz w:val="28"/>
          <w:szCs w:val="28"/>
        </w:rPr>
        <w:t xml:space="preserve">, </w:t>
      </w:r>
      <w:r w:rsidRPr="00CC2DEE">
        <w:rPr>
          <w:rFonts w:ascii="Calibri" w:hAnsi="Calibri" w:cs="Calibri"/>
          <w:b/>
          <w:color w:val="043249"/>
          <w:sz w:val="28"/>
          <w:szCs w:val="28"/>
        </w:rPr>
        <w:t>TB &amp; Resp</w:t>
      </w:r>
      <w:r w:rsidR="00CC2DEE">
        <w:rPr>
          <w:rFonts w:ascii="Calibri" w:hAnsi="Calibri" w:cs="Calibri"/>
          <w:b/>
          <w:color w:val="043249"/>
          <w:sz w:val="28"/>
          <w:szCs w:val="28"/>
        </w:rPr>
        <w:t xml:space="preserve">iratory </w:t>
      </w:r>
      <w:r w:rsidRPr="00CC2DEE">
        <w:rPr>
          <w:rFonts w:ascii="Calibri" w:hAnsi="Calibri" w:cs="Calibri"/>
          <w:b/>
          <w:color w:val="043249"/>
          <w:sz w:val="28"/>
          <w:szCs w:val="28"/>
        </w:rPr>
        <w:t>Health</w:t>
      </w:r>
      <w:r w:rsidR="00CC2DEE" w:rsidRPr="00CC2DEE">
        <w:rPr>
          <w:rFonts w:ascii="Calibri" w:hAnsi="Calibri" w:cs="Calibri"/>
          <w:b/>
          <w:color w:val="043249"/>
          <w:sz w:val="28"/>
          <w:szCs w:val="28"/>
        </w:rPr>
        <w:t xml:space="preserve">, </w:t>
      </w:r>
      <w:r w:rsidR="00CC2DEE" w:rsidRPr="00CC2DEE">
        <w:rPr>
          <w:rFonts w:ascii="Calibri" w:hAnsi="Calibri" w:cs="Calibri"/>
          <w:b/>
          <w:color w:val="043249"/>
          <w:sz w:val="28"/>
          <w:szCs w:val="28"/>
        </w:rPr>
        <w:t>NCDs (Diabetes, Hypertension</w:t>
      </w:r>
      <w:r w:rsidR="0010096B">
        <w:rPr>
          <w:rFonts w:ascii="Calibri" w:hAnsi="Calibri" w:cs="Calibri"/>
          <w:b/>
          <w:color w:val="043249"/>
          <w:sz w:val="28"/>
          <w:szCs w:val="28"/>
        </w:rPr>
        <w:t xml:space="preserve"> </w:t>
      </w:r>
      <w:r w:rsidR="00CC2DEE" w:rsidRPr="00CC2DEE">
        <w:rPr>
          <w:rFonts w:ascii="Calibri" w:hAnsi="Calibri" w:cs="Calibri"/>
          <w:b/>
          <w:color w:val="043249"/>
          <w:sz w:val="28"/>
          <w:szCs w:val="28"/>
        </w:rPr>
        <w:t xml:space="preserve">Mental </w:t>
      </w:r>
      <w:r w:rsidR="0010096B">
        <w:rPr>
          <w:rFonts w:ascii="Calibri" w:hAnsi="Calibri" w:cs="Calibri"/>
          <w:b/>
          <w:color w:val="043249"/>
          <w:sz w:val="28"/>
          <w:szCs w:val="28"/>
        </w:rPr>
        <w:t>H</w:t>
      </w:r>
      <w:r w:rsidR="0010096B" w:rsidRPr="00CC2DEE">
        <w:rPr>
          <w:rFonts w:ascii="Calibri" w:hAnsi="Calibri" w:cs="Calibri"/>
          <w:b/>
          <w:color w:val="043249"/>
          <w:sz w:val="28"/>
          <w:szCs w:val="28"/>
        </w:rPr>
        <w:t>ealth</w:t>
      </w:r>
      <w:r w:rsidR="0010096B">
        <w:rPr>
          <w:rFonts w:ascii="Calibri" w:hAnsi="Calibri" w:cs="Calibri"/>
          <w:b/>
          <w:color w:val="043249"/>
          <w:sz w:val="28"/>
          <w:szCs w:val="28"/>
        </w:rPr>
        <w:t>)</w:t>
      </w:r>
      <w:r w:rsidR="0010096B" w:rsidRPr="00CC2DEE">
        <w:rPr>
          <w:rFonts w:ascii="Calibri" w:hAnsi="Calibri" w:cs="Calibri"/>
          <w:b/>
          <w:color w:val="043249"/>
          <w:sz w:val="28"/>
          <w:szCs w:val="28"/>
        </w:rPr>
        <w:t>, Women</w:t>
      </w:r>
      <w:r w:rsidR="00CC2DEE" w:rsidRPr="00CC2DEE">
        <w:rPr>
          <w:rFonts w:ascii="Calibri" w:hAnsi="Calibri" w:cs="Calibri"/>
          <w:b/>
          <w:color w:val="043249"/>
          <w:sz w:val="28"/>
          <w:szCs w:val="28"/>
        </w:rPr>
        <w:t xml:space="preserve"> Health</w:t>
      </w:r>
      <w:r w:rsidR="00CC2DEE">
        <w:rPr>
          <w:rFonts w:ascii="Calibri" w:hAnsi="Calibri" w:cs="Calibri"/>
          <w:b/>
          <w:color w:val="043249"/>
          <w:sz w:val="28"/>
          <w:szCs w:val="28"/>
        </w:rPr>
        <w:t xml:space="preserve"> and </w:t>
      </w:r>
      <w:r w:rsidR="00CC2DEE" w:rsidRPr="00CC2DEE">
        <w:rPr>
          <w:rFonts w:ascii="Calibri" w:hAnsi="Calibri" w:cs="Calibri"/>
          <w:b/>
          <w:color w:val="043249"/>
          <w:sz w:val="28"/>
          <w:szCs w:val="28"/>
        </w:rPr>
        <w:t>Urban Health</w:t>
      </w:r>
    </w:p>
    <w:p w14:paraId="57792F35" w14:textId="5F14D5D9" w:rsidR="00C80463" w:rsidRPr="00707670" w:rsidRDefault="00C80463" w:rsidP="0067462F">
      <w:pPr>
        <w:pStyle w:val="NormalWeb"/>
        <w:spacing w:before="0" w:beforeAutospacing="0" w:after="0" w:afterAutospacing="0"/>
        <w:jc w:val="both"/>
        <w:textAlignment w:val="baseline"/>
        <w:rPr>
          <w:rFonts w:ascii="Calibri" w:hAnsi="Calibri" w:cs="Calibri"/>
          <w:b/>
          <w:color w:val="043249"/>
          <w:sz w:val="28"/>
          <w:szCs w:val="28"/>
        </w:rPr>
      </w:pPr>
    </w:p>
    <w:bookmarkEnd w:id="0"/>
    <w:p w14:paraId="7EEE88D7" w14:textId="77777777" w:rsidR="00E67400" w:rsidRPr="00707670" w:rsidRDefault="00E67400" w:rsidP="0067462F">
      <w:pPr>
        <w:spacing w:before="190"/>
        <w:jc w:val="both"/>
        <w:rPr>
          <w:rFonts w:ascii="Calibri" w:eastAsia="Times New Roman" w:hAnsi="Calibri" w:cs="Calibri"/>
          <w:b/>
          <w:color w:val="043249"/>
          <w:sz w:val="28"/>
          <w:szCs w:val="28"/>
          <w:lang w:eastAsia="en-IN"/>
        </w:rPr>
      </w:pPr>
      <w:r w:rsidRPr="00707670">
        <w:rPr>
          <w:rFonts w:ascii="Calibri" w:eastAsia="Times New Roman" w:hAnsi="Calibri" w:cs="Calibri"/>
          <w:b/>
          <w:color w:val="043249"/>
          <w:sz w:val="28"/>
          <w:szCs w:val="28"/>
          <w:lang w:eastAsia="en-IN"/>
        </w:rPr>
        <w:t>KHPT is seeking application for the following position.</w:t>
      </w:r>
    </w:p>
    <w:p w14:paraId="6936DA0F" w14:textId="35C60725" w:rsidR="00E67400" w:rsidRPr="00707670" w:rsidRDefault="00427B7A" w:rsidP="0067462F">
      <w:pPr>
        <w:pStyle w:val="Heading2"/>
        <w:tabs>
          <w:tab w:val="left" w:pos="838"/>
        </w:tabs>
        <w:spacing w:before="0"/>
        <w:ind w:right="510"/>
        <w:jc w:val="both"/>
        <w:rPr>
          <w:rFonts w:ascii="Calibri" w:hAnsi="Calibri" w:cs="Calibri"/>
          <w:b/>
          <w:bCs/>
          <w:color w:val="037E57"/>
          <w:sz w:val="32"/>
          <w:szCs w:val="32"/>
        </w:rPr>
      </w:pPr>
      <w:r w:rsidRPr="00707670">
        <w:rPr>
          <w:rFonts w:ascii="Calibri" w:eastAsiaTheme="minorEastAsia" w:hAnsi="Calibri" w:cs="Calibri"/>
          <w:b/>
          <w:bCs/>
          <w:color w:val="037E57"/>
          <w:sz w:val="32"/>
          <w:szCs w:val="32"/>
          <w:u w:val="single"/>
        </w:rPr>
        <w:t xml:space="preserve">Deputy Chief Executive Officer (Dy. </w:t>
      </w:r>
      <w:r w:rsidR="00C248F1" w:rsidRPr="00707670">
        <w:rPr>
          <w:rFonts w:ascii="Calibri" w:eastAsiaTheme="minorEastAsia" w:hAnsi="Calibri" w:cs="Calibri"/>
          <w:b/>
          <w:bCs/>
          <w:color w:val="037E57"/>
          <w:sz w:val="32"/>
          <w:szCs w:val="32"/>
          <w:u w:val="single"/>
        </w:rPr>
        <w:t>CEO)</w:t>
      </w:r>
      <w:r w:rsidR="00C248F1" w:rsidRPr="00707670">
        <w:rPr>
          <w:rFonts w:ascii="Calibri" w:hAnsi="Calibri" w:cs="Calibri"/>
          <w:b/>
          <w:bCs/>
          <w:color w:val="037E57"/>
          <w:sz w:val="32"/>
          <w:szCs w:val="32"/>
        </w:rPr>
        <w:t xml:space="preserve"> </w:t>
      </w:r>
    </w:p>
    <w:p w14:paraId="7858643C" w14:textId="48AE80A1" w:rsidR="00E67400" w:rsidRPr="00707670" w:rsidRDefault="00E67400" w:rsidP="0067462F">
      <w:pPr>
        <w:pStyle w:val="Heading2"/>
        <w:tabs>
          <w:tab w:val="left" w:pos="838"/>
        </w:tabs>
        <w:spacing w:before="0" w:line="276" w:lineRule="auto"/>
        <w:ind w:right="510"/>
        <w:jc w:val="both"/>
        <w:rPr>
          <w:rFonts w:ascii="Calibri" w:hAnsi="Calibri" w:cs="Calibri"/>
          <w:b/>
          <w:bCs/>
          <w:color w:val="037E57"/>
          <w:sz w:val="24"/>
          <w:szCs w:val="24"/>
        </w:rPr>
      </w:pPr>
      <w:r w:rsidRPr="00707670">
        <w:rPr>
          <w:rFonts w:ascii="Calibri" w:hAnsi="Calibri" w:cs="Calibri"/>
          <w:b/>
          <w:bCs/>
          <w:color w:val="037E57"/>
          <w:sz w:val="24"/>
          <w:szCs w:val="24"/>
        </w:rPr>
        <w:t xml:space="preserve">Location: </w:t>
      </w:r>
      <w:r w:rsidR="00427B7A" w:rsidRPr="00707670">
        <w:rPr>
          <w:rFonts w:ascii="Calibri" w:hAnsi="Calibri" w:cs="Calibri"/>
          <w:color w:val="037E57"/>
          <w:sz w:val="24"/>
          <w:szCs w:val="24"/>
        </w:rPr>
        <w:t>Bengaluru, Karnataka</w:t>
      </w:r>
    </w:p>
    <w:p w14:paraId="01CE3259" w14:textId="5E4D7E02" w:rsidR="00E71D17" w:rsidRPr="00707670" w:rsidRDefault="00C248F1" w:rsidP="0067462F">
      <w:pPr>
        <w:pStyle w:val="Heading2"/>
        <w:tabs>
          <w:tab w:val="left" w:pos="838"/>
        </w:tabs>
        <w:spacing w:before="0" w:line="276" w:lineRule="auto"/>
        <w:ind w:right="510"/>
        <w:jc w:val="both"/>
        <w:rPr>
          <w:rFonts w:ascii="Calibri" w:hAnsi="Calibri" w:cs="Calibri"/>
          <w:color w:val="037E57"/>
          <w:sz w:val="24"/>
          <w:szCs w:val="24"/>
        </w:rPr>
      </w:pPr>
      <w:r w:rsidRPr="00707670">
        <w:rPr>
          <w:rFonts w:ascii="Calibri" w:hAnsi="Calibri" w:cs="Calibri"/>
          <w:b/>
          <w:bCs/>
          <w:color w:val="037E57"/>
          <w:sz w:val="24"/>
          <w:szCs w:val="24"/>
        </w:rPr>
        <w:t xml:space="preserve">Reports to:  </w:t>
      </w:r>
      <w:r w:rsidRPr="00707670">
        <w:rPr>
          <w:rFonts w:ascii="Calibri" w:hAnsi="Calibri" w:cs="Calibri"/>
          <w:color w:val="037E57"/>
          <w:sz w:val="24"/>
          <w:szCs w:val="24"/>
        </w:rPr>
        <w:t>Chief Executive Officer</w:t>
      </w:r>
    </w:p>
    <w:p w14:paraId="69DB7C4F" w14:textId="77777777" w:rsidR="0009614E" w:rsidRPr="0009614E" w:rsidRDefault="0009614E" w:rsidP="0067462F">
      <w:pPr>
        <w:pStyle w:val="Heading2"/>
        <w:tabs>
          <w:tab w:val="left" w:pos="838"/>
        </w:tabs>
        <w:spacing w:before="0" w:line="276" w:lineRule="auto"/>
        <w:ind w:right="510"/>
        <w:jc w:val="both"/>
        <w:rPr>
          <w:rFonts w:ascii="Calibri" w:hAnsi="Calibri" w:cs="Calibri"/>
          <w:b/>
          <w:bCs/>
          <w:color w:val="037E57"/>
          <w:sz w:val="24"/>
          <w:szCs w:val="24"/>
        </w:rPr>
      </w:pPr>
      <w:r w:rsidRPr="0009614E">
        <w:rPr>
          <w:rFonts w:ascii="Calibri" w:hAnsi="Calibri" w:cs="Calibri"/>
          <w:b/>
          <w:bCs/>
          <w:color w:val="037E57"/>
          <w:sz w:val="24"/>
          <w:szCs w:val="24"/>
        </w:rPr>
        <w:t xml:space="preserve">Succession Track: </w:t>
      </w:r>
      <w:r w:rsidRPr="0009614E">
        <w:rPr>
          <w:rFonts w:ascii="Calibri" w:hAnsi="Calibri" w:cs="Calibri"/>
          <w:color w:val="037E57"/>
          <w:sz w:val="24"/>
          <w:szCs w:val="24"/>
        </w:rPr>
        <w:t>This is a strategic leadership position designed to groom the incumbent to take over as the Chief Executive Officer of KHPT.</w:t>
      </w:r>
    </w:p>
    <w:p w14:paraId="66EE5ACE" w14:textId="77777777" w:rsidR="00C248F1" w:rsidRPr="00707670" w:rsidRDefault="00C248F1" w:rsidP="0067462F">
      <w:pPr>
        <w:pStyle w:val="NormalWeb"/>
        <w:spacing w:before="0" w:beforeAutospacing="0" w:after="0" w:afterAutospacing="0"/>
        <w:jc w:val="both"/>
        <w:rPr>
          <w:rFonts w:ascii="Calibri" w:eastAsia="Arial MT" w:hAnsi="Calibri" w:cs="Calibri"/>
          <w:lang w:val="en-US" w:eastAsia="en-US"/>
        </w:rPr>
      </w:pPr>
    </w:p>
    <w:p w14:paraId="36CA5AF3" w14:textId="77777777" w:rsidR="00E67400" w:rsidRPr="008B28DF" w:rsidRDefault="00E67400" w:rsidP="0067462F">
      <w:pPr>
        <w:shd w:val="clear" w:color="auto" w:fill="F7CAAC" w:themeFill="accent2" w:themeFillTint="66"/>
        <w:jc w:val="both"/>
        <w:rPr>
          <w:rFonts w:ascii="Calibri" w:hAnsi="Calibri" w:cs="Calibri"/>
          <w:b/>
          <w:bCs/>
          <w:sz w:val="28"/>
          <w:szCs w:val="28"/>
        </w:rPr>
      </w:pPr>
      <w:r w:rsidRPr="008B28DF">
        <w:rPr>
          <w:rFonts w:ascii="Calibri" w:hAnsi="Calibri" w:cs="Calibri"/>
          <w:b/>
          <w:bCs/>
          <w:sz w:val="28"/>
          <w:szCs w:val="28"/>
        </w:rPr>
        <w:t>Roles and Responsibilities</w:t>
      </w:r>
    </w:p>
    <w:p w14:paraId="2789BE9F" w14:textId="5917AC54" w:rsidR="00C248F1" w:rsidRPr="00707670" w:rsidRDefault="00C248F1" w:rsidP="0067462F">
      <w:pPr>
        <w:pStyle w:val="NormalWeb"/>
        <w:spacing w:before="0" w:beforeAutospacing="0" w:after="0" w:afterAutospacing="0"/>
        <w:jc w:val="both"/>
        <w:rPr>
          <w:rFonts w:ascii="Calibri" w:hAnsi="Calibri" w:cs="Calibri"/>
          <w:b/>
          <w:bCs/>
          <w:u w:val="single"/>
        </w:rPr>
      </w:pPr>
      <w:r w:rsidRPr="00707670">
        <w:rPr>
          <w:rFonts w:ascii="Calibri" w:hAnsi="Calibri" w:cs="Calibri"/>
          <w:b/>
          <w:bCs/>
          <w:u w:val="single"/>
        </w:rPr>
        <w:t>Role Overview</w:t>
      </w:r>
    </w:p>
    <w:p w14:paraId="71BF2B05" w14:textId="69095EE1" w:rsidR="00C248F1" w:rsidRPr="00707670" w:rsidRDefault="00C248F1" w:rsidP="0067462F">
      <w:pPr>
        <w:pStyle w:val="NormalWeb"/>
        <w:spacing w:before="0" w:beforeAutospacing="0" w:after="0" w:afterAutospacing="0" w:line="276" w:lineRule="auto"/>
        <w:jc w:val="both"/>
        <w:rPr>
          <w:rFonts w:ascii="Calibri" w:hAnsi="Calibri" w:cs="Calibri"/>
        </w:rPr>
      </w:pPr>
      <w:r w:rsidRPr="00707670">
        <w:rPr>
          <w:rFonts w:ascii="Calibri" w:hAnsi="Calibri" w:cs="Calibri"/>
        </w:rPr>
        <w:t>The Deputy CEO will play a pivotal role in steering KHPT’s strategic direction, strengthening programmatic delivery across its thematic areas, enhancing operational effectiveness, and fostering innovation throughout the organisation. Working closely with the CEO, this position will help drive KHPT’s mission and long-term sustainability, while actively preparing to take on the mantle of CEO in the future. The role calls for a dynamic, mission-aligned leader capable of navigating complexity, inspiring teams, and creating lasting impact.</w:t>
      </w:r>
    </w:p>
    <w:p w14:paraId="4DE24CD0" w14:textId="77777777" w:rsidR="00C248F1" w:rsidRPr="00707670" w:rsidRDefault="00C248F1" w:rsidP="0067462F">
      <w:pPr>
        <w:pStyle w:val="NormalWeb"/>
        <w:spacing w:before="0" w:beforeAutospacing="0" w:after="0" w:afterAutospacing="0"/>
        <w:jc w:val="both"/>
        <w:rPr>
          <w:rFonts w:ascii="Calibri" w:hAnsi="Calibri" w:cs="Calibri"/>
        </w:rPr>
      </w:pPr>
    </w:p>
    <w:p w14:paraId="7DA993E9" w14:textId="77777777" w:rsidR="00C248F1" w:rsidRPr="00707670" w:rsidRDefault="00C248F1" w:rsidP="0067462F">
      <w:pPr>
        <w:pStyle w:val="NormalWeb"/>
        <w:spacing w:before="0" w:beforeAutospacing="0" w:after="0" w:afterAutospacing="0" w:line="276" w:lineRule="auto"/>
        <w:jc w:val="both"/>
        <w:rPr>
          <w:rFonts w:ascii="Calibri" w:hAnsi="Calibri" w:cs="Calibri"/>
        </w:rPr>
      </w:pPr>
      <w:r w:rsidRPr="00707670">
        <w:rPr>
          <w:rFonts w:ascii="Calibri" w:hAnsi="Calibri" w:cs="Calibri"/>
        </w:rPr>
        <w:t>In addition, the Deputy CEO will spearhead resource mobilisation efforts, cultivate and strengthen strategic donor partnerships, and drive the diversification and expansion of funding streams, positioning KHPT for long-term financial resilience. In this capacity, the Deputy CEO will work in close collaboration with and be supported by the CEO.</w:t>
      </w:r>
    </w:p>
    <w:p w14:paraId="3556C7F3" w14:textId="77777777" w:rsidR="00C248F1" w:rsidRPr="00707670" w:rsidRDefault="00C248F1" w:rsidP="0067462F">
      <w:pPr>
        <w:spacing w:after="0" w:line="240" w:lineRule="auto"/>
        <w:jc w:val="both"/>
        <w:outlineLvl w:val="2"/>
        <w:rPr>
          <w:rFonts w:ascii="Calibri" w:eastAsia="Times New Roman" w:hAnsi="Calibri" w:cs="Calibri"/>
          <w:b/>
          <w:bCs/>
          <w:sz w:val="22"/>
          <w:szCs w:val="22"/>
          <w:lang w:eastAsia="en-IN"/>
        </w:rPr>
      </w:pPr>
    </w:p>
    <w:p w14:paraId="37869EC9" w14:textId="77777777" w:rsidR="00C248F1" w:rsidRPr="00707670" w:rsidRDefault="00C248F1" w:rsidP="0067462F">
      <w:pPr>
        <w:spacing w:after="0" w:line="240" w:lineRule="auto"/>
        <w:jc w:val="both"/>
        <w:outlineLvl w:val="2"/>
        <w:rPr>
          <w:rFonts w:ascii="Calibri" w:eastAsia="Times New Roman" w:hAnsi="Calibri" w:cs="Calibri"/>
          <w:b/>
          <w:bCs/>
          <w:sz w:val="22"/>
          <w:szCs w:val="22"/>
          <w:u w:val="single"/>
          <w:lang w:eastAsia="en-IN"/>
        </w:rPr>
      </w:pPr>
    </w:p>
    <w:p w14:paraId="6DDCF484" w14:textId="5D4191E3" w:rsidR="00C248F1" w:rsidRPr="00C248F1" w:rsidRDefault="00C248F1" w:rsidP="0067462F">
      <w:pPr>
        <w:spacing w:after="0" w:line="276" w:lineRule="auto"/>
        <w:jc w:val="both"/>
        <w:outlineLvl w:val="2"/>
        <w:rPr>
          <w:rFonts w:ascii="Calibri" w:eastAsia="Times New Roman" w:hAnsi="Calibri" w:cs="Calibri"/>
          <w:b/>
          <w:bCs/>
          <w:sz w:val="24"/>
          <w:szCs w:val="24"/>
          <w:u w:val="single"/>
          <w:lang w:eastAsia="en-IN"/>
        </w:rPr>
      </w:pPr>
      <w:r w:rsidRPr="00C248F1">
        <w:rPr>
          <w:rFonts w:ascii="Calibri" w:eastAsia="Times New Roman" w:hAnsi="Calibri" w:cs="Calibri"/>
          <w:b/>
          <w:bCs/>
          <w:sz w:val="24"/>
          <w:szCs w:val="24"/>
          <w:u w:val="single"/>
          <w:lang w:eastAsia="en-IN"/>
        </w:rPr>
        <w:t>Key Responsibilities</w:t>
      </w:r>
    </w:p>
    <w:p w14:paraId="631B2E6E" w14:textId="29E1BF36" w:rsidR="00C248F1" w:rsidRPr="00C248F1" w:rsidRDefault="00C248F1" w:rsidP="0067462F">
      <w:pPr>
        <w:spacing w:after="0" w:line="276" w:lineRule="auto"/>
        <w:jc w:val="both"/>
        <w:outlineLvl w:val="3"/>
        <w:rPr>
          <w:rFonts w:ascii="Calibri" w:eastAsia="Times New Roman" w:hAnsi="Calibri" w:cs="Calibri"/>
          <w:b/>
          <w:bCs/>
          <w:sz w:val="24"/>
          <w:szCs w:val="24"/>
          <w:lang w:eastAsia="en-IN"/>
        </w:rPr>
      </w:pPr>
      <w:r w:rsidRPr="00C248F1">
        <w:rPr>
          <w:rFonts w:ascii="Calibri" w:eastAsia="Times New Roman" w:hAnsi="Calibri" w:cs="Calibri"/>
          <w:b/>
          <w:bCs/>
          <w:sz w:val="24"/>
          <w:szCs w:val="24"/>
          <w:lang w:eastAsia="en-IN"/>
        </w:rPr>
        <w:t>Strategic Leadership and Program Excellence</w:t>
      </w:r>
    </w:p>
    <w:p w14:paraId="24D1286D" w14:textId="77777777" w:rsidR="00C248F1" w:rsidRPr="00C248F1" w:rsidRDefault="00C248F1" w:rsidP="0067462F">
      <w:pPr>
        <w:numPr>
          <w:ilvl w:val="0"/>
          <w:numId w:val="30"/>
        </w:numPr>
        <w:spacing w:after="0" w:line="276" w:lineRule="auto"/>
        <w:jc w:val="both"/>
        <w:rPr>
          <w:rFonts w:ascii="Calibri" w:eastAsia="Times New Roman" w:hAnsi="Calibri" w:cs="Calibri"/>
          <w:sz w:val="24"/>
          <w:szCs w:val="24"/>
          <w:lang w:eastAsia="en-IN"/>
        </w:rPr>
      </w:pPr>
      <w:r w:rsidRPr="00C248F1">
        <w:rPr>
          <w:rFonts w:ascii="Calibri" w:eastAsia="Times New Roman" w:hAnsi="Calibri" w:cs="Calibri"/>
          <w:sz w:val="24"/>
          <w:szCs w:val="24"/>
          <w:lang w:eastAsia="en-IN"/>
        </w:rPr>
        <w:t>Co-lead the development and execution of KHPT’s multi-year strategic plan, ensuring alignment of thematic priorities with long-term goals.</w:t>
      </w:r>
    </w:p>
    <w:p w14:paraId="070897BF" w14:textId="77777777" w:rsidR="00C248F1" w:rsidRPr="00C248F1" w:rsidRDefault="00C248F1" w:rsidP="0067462F">
      <w:pPr>
        <w:numPr>
          <w:ilvl w:val="0"/>
          <w:numId w:val="30"/>
        </w:numPr>
        <w:spacing w:after="0" w:line="276" w:lineRule="auto"/>
        <w:jc w:val="both"/>
        <w:rPr>
          <w:rFonts w:ascii="Calibri" w:eastAsia="Times New Roman" w:hAnsi="Calibri" w:cs="Calibri"/>
          <w:sz w:val="24"/>
          <w:szCs w:val="24"/>
          <w:lang w:eastAsia="en-IN"/>
        </w:rPr>
      </w:pPr>
      <w:r w:rsidRPr="00C248F1">
        <w:rPr>
          <w:rFonts w:ascii="Calibri" w:eastAsia="Times New Roman" w:hAnsi="Calibri" w:cs="Calibri"/>
          <w:sz w:val="24"/>
          <w:szCs w:val="24"/>
          <w:lang w:eastAsia="en-IN"/>
        </w:rPr>
        <w:t>Oversee consolidation and performance of thematic programs, ensuring quality, relevance, and measurable impact.</w:t>
      </w:r>
    </w:p>
    <w:p w14:paraId="6FB22C10" w14:textId="77777777" w:rsidR="00C248F1" w:rsidRPr="00C248F1" w:rsidRDefault="00C248F1" w:rsidP="0067462F">
      <w:pPr>
        <w:numPr>
          <w:ilvl w:val="0"/>
          <w:numId w:val="30"/>
        </w:numPr>
        <w:spacing w:after="0" w:line="276" w:lineRule="auto"/>
        <w:jc w:val="both"/>
        <w:rPr>
          <w:rFonts w:ascii="Calibri" w:eastAsia="Times New Roman" w:hAnsi="Calibri" w:cs="Calibri"/>
          <w:sz w:val="24"/>
          <w:szCs w:val="24"/>
          <w:lang w:eastAsia="en-IN"/>
        </w:rPr>
      </w:pPr>
      <w:r w:rsidRPr="00C248F1">
        <w:rPr>
          <w:rFonts w:ascii="Calibri" w:eastAsia="Times New Roman" w:hAnsi="Calibri" w:cs="Calibri"/>
          <w:sz w:val="24"/>
          <w:szCs w:val="24"/>
          <w:lang w:eastAsia="en-IN"/>
        </w:rPr>
        <w:t>Facilitate collaboration between thematic teams to ensure synergy and avoid silos.</w:t>
      </w:r>
    </w:p>
    <w:p w14:paraId="21514C10" w14:textId="77777777" w:rsidR="00C248F1" w:rsidRPr="00C248F1" w:rsidRDefault="00C248F1" w:rsidP="0067462F">
      <w:pPr>
        <w:numPr>
          <w:ilvl w:val="0"/>
          <w:numId w:val="30"/>
        </w:numPr>
        <w:spacing w:after="0" w:line="276" w:lineRule="auto"/>
        <w:jc w:val="both"/>
        <w:rPr>
          <w:rFonts w:ascii="Calibri" w:eastAsia="Times New Roman" w:hAnsi="Calibri" w:cs="Calibri"/>
          <w:sz w:val="24"/>
          <w:szCs w:val="24"/>
          <w:lang w:eastAsia="en-IN"/>
        </w:rPr>
      </w:pPr>
      <w:r w:rsidRPr="00C248F1">
        <w:rPr>
          <w:rFonts w:ascii="Calibri" w:eastAsia="Times New Roman" w:hAnsi="Calibri" w:cs="Calibri"/>
          <w:sz w:val="24"/>
          <w:szCs w:val="24"/>
          <w:lang w:eastAsia="en-IN"/>
        </w:rPr>
        <w:t>Review and monitor program performance through KPIs, strategy and action plans, report findings and recommendations to the CEO.</w:t>
      </w:r>
    </w:p>
    <w:p w14:paraId="46DFCB2B" w14:textId="77777777" w:rsidR="00C248F1" w:rsidRPr="00C248F1" w:rsidRDefault="00C248F1" w:rsidP="0067462F">
      <w:pPr>
        <w:numPr>
          <w:ilvl w:val="0"/>
          <w:numId w:val="30"/>
        </w:numPr>
        <w:spacing w:after="0" w:line="276" w:lineRule="auto"/>
        <w:jc w:val="both"/>
        <w:rPr>
          <w:rFonts w:ascii="Calibri" w:eastAsia="Times New Roman" w:hAnsi="Calibri" w:cs="Calibri"/>
          <w:sz w:val="24"/>
          <w:szCs w:val="24"/>
          <w:lang w:eastAsia="en-IN"/>
        </w:rPr>
      </w:pPr>
      <w:r w:rsidRPr="00C248F1">
        <w:rPr>
          <w:rFonts w:ascii="Calibri" w:eastAsia="Times New Roman" w:hAnsi="Calibri" w:cs="Calibri"/>
          <w:sz w:val="24"/>
          <w:szCs w:val="24"/>
          <w:lang w:eastAsia="en-IN"/>
        </w:rPr>
        <w:t>Promote innovation and continuous improvement within program design and delivery.</w:t>
      </w:r>
    </w:p>
    <w:p w14:paraId="128203CB" w14:textId="77777777" w:rsidR="00C248F1" w:rsidRPr="00C248F1" w:rsidRDefault="00C248F1" w:rsidP="0067462F">
      <w:pPr>
        <w:spacing w:after="0" w:line="276" w:lineRule="auto"/>
        <w:jc w:val="both"/>
        <w:rPr>
          <w:rFonts w:ascii="Calibri" w:eastAsia="Times New Roman" w:hAnsi="Calibri" w:cs="Calibri"/>
          <w:sz w:val="24"/>
          <w:szCs w:val="24"/>
          <w:lang w:eastAsia="en-IN"/>
        </w:rPr>
      </w:pPr>
      <w:r w:rsidRPr="00C248F1">
        <w:rPr>
          <w:rFonts w:ascii="Calibri" w:eastAsia="Times New Roman" w:hAnsi="Calibri" w:cs="Calibri"/>
          <w:b/>
          <w:bCs/>
          <w:sz w:val="24"/>
          <w:szCs w:val="24"/>
          <w:lang w:eastAsia="en-IN"/>
        </w:rPr>
        <w:br/>
        <w:t>Financial Management &amp; Compliance Oversight</w:t>
      </w:r>
    </w:p>
    <w:p w14:paraId="20D84E0D" w14:textId="77777777" w:rsidR="00C248F1" w:rsidRPr="00C248F1" w:rsidRDefault="00C248F1" w:rsidP="0067462F">
      <w:pPr>
        <w:numPr>
          <w:ilvl w:val="0"/>
          <w:numId w:val="37"/>
        </w:numPr>
        <w:spacing w:after="0" w:line="276" w:lineRule="auto"/>
        <w:jc w:val="both"/>
        <w:rPr>
          <w:rFonts w:ascii="Calibri" w:eastAsia="Times New Roman" w:hAnsi="Calibri" w:cs="Calibri"/>
          <w:sz w:val="24"/>
          <w:szCs w:val="24"/>
          <w:lang w:eastAsia="en-IN"/>
        </w:rPr>
      </w:pPr>
      <w:r w:rsidRPr="00C248F1">
        <w:rPr>
          <w:rFonts w:ascii="Calibri" w:eastAsia="Times New Roman" w:hAnsi="Calibri" w:cs="Calibri"/>
          <w:sz w:val="24"/>
          <w:szCs w:val="24"/>
          <w:lang w:eastAsia="en-IN"/>
        </w:rPr>
        <w:t>Ensure robust financial planning, budgeting, and efficient resource utilisation across all thematic areas, in collaboration with finance and program leads.</w:t>
      </w:r>
    </w:p>
    <w:p w14:paraId="25371141" w14:textId="77777777" w:rsidR="00C248F1" w:rsidRPr="00C248F1" w:rsidRDefault="00C248F1" w:rsidP="0067462F">
      <w:pPr>
        <w:numPr>
          <w:ilvl w:val="0"/>
          <w:numId w:val="37"/>
        </w:numPr>
        <w:spacing w:after="0" w:line="276" w:lineRule="auto"/>
        <w:jc w:val="both"/>
        <w:rPr>
          <w:rFonts w:ascii="Calibri" w:eastAsia="Times New Roman" w:hAnsi="Calibri" w:cs="Calibri"/>
          <w:sz w:val="24"/>
          <w:szCs w:val="24"/>
          <w:lang w:eastAsia="en-IN"/>
        </w:rPr>
      </w:pPr>
      <w:r w:rsidRPr="00C248F1">
        <w:rPr>
          <w:rFonts w:ascii="Calibri" w:eastAsia="Times New Roman" w:hAnsi="Calibri" w:cs="Calibri"/>
          <w:sz w:val="24"/>
          <w:szCs w:val="24"/>
          <w:lang w:eastAsia="en-IN"/>
        </w:rPr>
        <w:t>Monitor financial performance and ensure alignment with donor agreements, internal policies, and long-term sustainability objectives.</w:t>
      </w:r>
    </w:p>
    <w:p w14:paraId="4C9DBDDC" w14:textId="77777777" w:rsidR="00C248F1" w:rsidRPr="00C248F1" w:rsidRDefault="00C248F1" w:rsidP="0067462F">
      <w:pPr>
        <w:numPr>
          <w:ilvl w:val="0"/>
          <w:numId w:val="37"/>
        </w:numPr>
        <w:spacing w:after="0" w:line="276" w:lineRule="auto"/>
        <w:jc w:val="both"/>
        <w:rPr>
          <w:rFonts w:ascii="Calibri" w:eastAsia="Times New Roman" w:hAnsi="Calibri" w:cs="Calibri"/>
          <w:sz w:val="24"/>
          <w:szCs w:val="24"/>
          <w:lang w:eastAsia="en-IN"/>
        </w:rPr>
      </w:pPr>
      <w:r w:rsidRPr="00C248F1">
        <w:rPr>
          <w:rFonts w:ascii="Calibri" w:eastAsia="Times New Roman" w:hAnsi="Calibri" w:cs="Calibri"/>
          <w:sz w:val="24"/>
          <w:szCs w:val="24"/>
          <w:lang w:eastAsia="en-IN"/>
        </w:rPr>
        <w:t>Oversee adherence to all statutory compliance requirements, including income tax, labour laws, GST, and other applicable Indian regulations.</w:t>
      </w:r>
    </w:p>
    <w:p w14:paraId="5A897331" w14:textId="77777777" w:rsidR="00C248F1" w:rsidRPr="00C248F1" w:rsidRDefault="00C248F1" w:rsidP="0067462F">
      <w:pPr>
        <w:numPr>
          <w:ilvl w:val="0"/>
          <w:numId w:val="37"/>
        </w:numPr>
        <w:spacing w:after="0" w:line="276" w:lineRule="auto"/>
        <w:jc w:val="both"/>
        <w:rPr>
          <w:rFonts w:ascii="Calibri" w:eastAsia="Times New Roman" w:hAnsi="Calibri" w:cs="Calibri"/>
          <w:sz w:val="24"/>
          <w:szCs w:val="24"/>
          <w:lang w:eastAsia="en-IN"/>
        </w:rPr>
      </w:pPr>
      <w:r w:rsidRPr="00C248F1">
        <w:rPr>
          <w:rFonts w:ascii="Calibri" w:eastAsia="Times New Roman" w:hAnsi="Calibri" w:cs="Calibri"/>
          <w:sz w:val="24"/>
          <w:szCs w:val="24"/>
          <w:lang w:eastAsia="en-IN"/>
        </w:rPr>
        <w:t>Ensure full compliance with FCRA provisions, including timely filings, renewals, and utilisation tracking.</w:t>
      </w:r>
    </w:p>
    <w:p w14:paraId="66150992" w14:textId="77777777" w:rsidR="00C248F1" w:rsidRPr="00C248F1" w:rsidRDefault="00C248F1" w:rsidP="0067462F">
      <w:pPr>
        <w:numPr>
          <w:ilvl w:val="0"/>
          <w:numId w:val="37"/>
        </w:numPr>
        <w:spacing w:after="0" w:line="276" w:lineRule="auto"/>
        <w:jc w:val="both"/>
        <w:rPr>
          <w:rFonts w:ascii="Calibri" w:eastAsia="Times New Roman" w:hAnsi="Calibri" w:cs="Calibri"/>
          <w:sz w:val="24"/>
          <w:szCs w:val="24"/>
          <w:lang w:eastAsia="en-IN"/>
        </w:rPr>
      </w:pPr>
      <w:r w:rsidRPr="00C248F1">
        <w:rPr>
          <w:rFonts w:ascii="Calibri" w:eastAsia="Times New Roman" w:hAnsi="Calibri" w:cs="Calibri"/>
          <w:sz w:val="24"/>
          <w:szCs w:val="24"/>
          <w:lang w:eastAsia="en-IN"/>
        </w:rPr>
        <w:t>Strengthen internal financial controls, risk management systems, and accountability frameworks to safeguard organisational resources.</w:t>
      </w:r>
    </w:p>
    <w:p w14:paraId="501D2006" w14:textId="77777777" w:rsidR="00C248F1" w:rsidRPr="00C248F1" w:rsidRDefault="00C248F1" w:rsidP="0067462F">
      <w:pPr>
        <w:numPr>
          <w:ilvl w:val="0"/>
          <w:numId w:val="37"/>
        </w:numPr>
        <w:spacing w:after="0" w:line="276" w:lineRule="auto"/>
        <w:jc w:val="both"/>
        <w:rPr>
          <w:rFonts w:ascii="Calibri" w:eastAsia="Times New Roman" w:hAnsi="Calibri" w:cs="Calibri"/>
          <w:color w:val="FF0000"/>
          <w:sz w:val="24"/>
          <w:szCs w:val="24"/>
          <w:lang w:eastAsia="en-IN"/>
        </w:rPr>
      </w:pPr>
      <w:r w:rsidRPr="00C248F1">
        <w:rPr>
          <w:rFonts w:ascii="Calibri" w:eastAsia="Times New Roman" w:hAnsi="Calibri" w:cs="Calibri"/>
          <w:sz w:val="24"/>
          <w:szCs w:val="24"/>
          <w:lang w:eastAsia="en-IN"/>
        </w:rPr>
        <w:t>Present regular financial performance updates to the CEO, Board, and governance bodies to inform strategic decision-making</w:t>
      </w:r>
      <w:r w:rsidRPr="00C248F1">
        <w:rPr>
          <w:rFonts w:ascii="Calibri" w:eastAsia="Times New Roman" w:hAnsi="Calibri" w:cs="Calibri"/>
          <w:color w:val="FF0000"/>
          <w:sz w:val="24"/>
          <w:szCs w:val="24"/>
          <w:lang w:eastAsia="en-IN"/>
        </w:rPr>
        <w:t>.</w:t>
      </w:r>
    </w:p>
    <w:p w14:paraId="086254EF" w14:textId="77777777" w:rsidR="00C248F1" w:rsidRPr="00C248F1" w:rsidRDefault="00C248F1" w:rsidP="0067462F">
      <w:pPr>
        <w:spacing w:after="0" w:line="276" w:lineRule="auto"/>
        <w:jc w:val="both"/>
        <w:outlineLvl w:val="3"/>
        <w:rPr>
          <w:rFonts w:ascii="Calibri" w:eastAsia="Times New Roman" w:hAnsi="Calibri" w:cs="Calibri"/>
          <w:b/>
          <w:bCs/>
          <w:sz w:val="24"/>
          <w:szCs w:val="24"/>
          <w:lang w:eastAsia="en-IN"/>
        </w:rPr>
      </w:pPr>
      <w:r w:rsidRPr="00C248F1">
        <w:rPr>
          <w:rFonts w:ascii="Calibri" w:eastAsia="Times New Roman" w:hAnsi="Calibri" w:cs="Calibri"/>
          <w:b/>
          <w:bCs/>
          <w:sz w:val="24"/>
          <w:szCs w:val="24"/>
          <w:lang w:eastAsia="en-IN"/>
        </w:rPr>
        <w:br/>
        <w:t>Stakeholder and Partnership Management</w:t>
      </w:r>
    </w:p>
    <w:p w14:paraId="3F6104A1" w14:textId="77777777" w:rsidR="00C248F1" w:rsidRPr="00C248F1" w:rsidRDefault="00C248F1" w:rsidP="0067462F">
      <w:pPr>
        <w:numPr>
          <w:ilvl w:val="0"/>
          <w:numId w:val="35"/>
        </w:numPr>
        <w:spacing w:after="0" w:line="276" w:lineRule="auto"/>
        <w:jc w:val="both"/>
        <w:rPr>
          <w:rFonts w:ascii="Calibri" w:eastAsia="Times New Roman" w:hAnsi="Calibri" w:cs="Calibri"/>
          <w:sz w:val="24"/>
          <w:szCs w:val="24"/>
          <w:lang w:eastAsia="en-IN"/>
        </w:rPr>
      </w:pPr>
      <w:r w:rsidRPr="00C248F1">
        <w:rPr>
          <w:rFonts w:ascii="Calibri" w:eastAsia="Times New Roman" w:hAnsi="Calibri" w:cs="Calibri"/>
          <w:sz w:val="24"/>
          <w:szCs w:val="24"/>
          <w:lang w:eastAsia="en-IN"/>
        </w:rPr>
        <w:t>Build, strengthen, and strategically expand KHPT’s relationships with donors, senior government officials (at Principal Secretary/Commissioner level or equivalent), corporates, peer organisations, and sector networks.</w:t>
      </w:r>
    </w:p>
    <w:p w14:paraId="07FB69FC" w14:textId="77777777" w:rsidR="00C248F1" w:rsidRPr="00C248F1" w:rsidRDefault="00C248F1" w:rsidP="0067462F">
      <w:pPr>
        <w:numPr>
          <w:ilvl w:val="0"/>
          <w:numId w:val="35"/>
        </w:numPr>
        <w:spacing w:after="0" w:line="276" w:lineRule="auto"/>
        <w:jc w:val="both"/>
        <w:rPr>
          <w:rFonts w:ascii="Calibri" w:eastAsia="Times New Roman" w:hAnsi="Calibri" w:cs="Calibri"/>
          <w:sz w:val="24"/>
          <w:szCs w:val="24"/>
          <w:lang w:eastAsia="en-IN"/>
        </w:rPr>
      </w:pPr>
      <w:r w:rsidRPr="00C248F1">
        <w:rPr>
          <w:rFonts w:ascii="Calibri" w:eastAsia="Times New Roman" w:hAnsi="Calibri" w:cs="Calibri"/>
          <w:sz w:val="24"/>
          <w:szCs w:val="24"/>
          <w:lang w:eastAsia="en-IN"/>
        </w:rPr>
        <w:t>Ensure timely, consistent, and high-quality engagement with stakeholders, including reporting, compliance, and information sharing as per commitments.</w:t>
      </w:r>
    </w:p>
    <w:p w14:paraId="531DA5B0" w14:textId="77777777" w:rsidR="00C248F1" w:rsidRPr="00C248F1" w:rsidRDefault="00C248F1" w:rsidP="0067462F">
      <w:pPr>
        <w:numPr>
          <w:ilvl w:val="0"/>
          <w:numId w:val="35"/>
        </w:numPr>
        <w:spacing w:after="0" w:line="276" w:lineRule="auto"/>
        <w:jc w:val="both"/>
        <w:rPr>
          <w:rFonts w:ascii="Calibri" w:eastAsia="Times New Roman" w:hAnsi="Calibri" w:cs="Calibri"/>
          <w:sz w:val="24"/>
          <w:szCs w:val="24"/>
          <w:lang w:eastAsia="en-IN"/>
        </w:rPr>
      </w:pPr>
      <w:r w:rsidRPr="00C248F1">
        <w:rPr>
          <w:rFonts w:ascii="Calibri" w:eastAsia="Times New Roman" w:hAnsi="Calibri" w:cs="Calibri"/>
          <w:sz w:val="24"/>
          <w:szCs w:val="24"/>
          <w:lang w:eastAsia="en-IN"/>
        </w:rPr>
        <w:t>Foster long-term, trust-based partnerships that advance KHPT’s thematic areas and organisational objectives.</w:t>
      </w:r>
    </w:p>
    <w:p w14:paraId="336A332B" w14:textId="77777777" w:rsidR="00C248F1" w:rsidRPr="00C248F1" w:rsidRDefault="00C248F1" w:rsidP="0067462F">
      <w:pPr>
        <w:numPr>
          <w:ilvl w:val="0"/>
          <w:numId w:val="35"/>
        </w:numPr>
        <w:spacing w:after="0" w:line="276" w:lineRule="auto"/>
        <w:jc w:val="both"/>
        <w:rPr>
          <w:rFonts w:ascii="Calibri" w:eastAsia="Times New Roman" w:hAnsi="Calibri" w:cs="Calibri"/>
          <w:sz w:val="24"/>
          <w:szCs w:val="24"/>
          <w:lang w:eastAsia="en-IN"/>
        </w:rPr>
      </w:pPr>
      <w:r w:rsidRPr="00C248F1">
        <w:rPr>
          <w:rFonts w:ascii="Calibri" w:eastAsia="Times New Roman" w:hAnsi="Calibri" w:cs="Calibri"/>
          <w:sz w:val="24"/>
          <w:szCs w:val="24"/>
          <w:lang w:eastAsia="en-IN"/>
        </w:rPr>
        <w:t>Represent KHPT at high-level forums, policy dialogues, and strategic platforms to enhance the organisation’s visibility, influence, and thought leadership in public health and related domains.</w:t>
      </w:r>
    </w:p>
    <w:p w14:paraId="0C39D77C" w14:textId="77777777" w:rsidR="00C248F1" w:rsidRPr="00C248F1" w:rsidRDefault="00C248F1" w:rsidP="0067462F">
      <w:pPr>
        <w:numPr>
          <w:ilvl w:val="0"/>
          <w:numId w:val="35"/>
        </w:numPr>
        <w:spacing w:after="0" w:line="276" w:lineRule="auto"/>
        <w:jc w:val="both"/>
        <w:rPr>
          <w:rFonts w:ascii="Calibri" w:eastAsia="Times New Roman" w:hAnsi="Calibri" w:cs="Calibri"/>
          <w:sz w:val="24"/>
          <w:szCs w:val="24"/>
          <w:lang w:eastAsia="en-IN"/>
        </w:rPr>
      </w:pPr>
      <w:r w:rsidRPr="00C248F1">
        <w:rPr>
          <w:rFonts w:ascii="Calibri" w:eastAsia="Times New Roman" w:hAnsi="Calibri" w:cs="Calibri"/>
          <w:sz w:val="24"/>
          <w:szCs w:val="24"/>
          <w:lang w:eastAsia="en-IN"/>
        </w:rPr>
        <w:t>Coordinate with internal teams to align stakeholder engagement with programmatic priorities, advocacy efforts, and organisational positioning.</w:t>
      </w:r>
    </w:p>
    <w:p w14:paraId="220C61E0" w14:textId="77777777" w:rsidR="00C248F1" w:rsidRPr="00C248F1" w:rsidRDefault="00C248F1" w:rsidP="0067462F">
      <w:pPr>
        <w:spacing w:after="0" w:line="276" w:lineRule="auto"/>
        <w:jc w:val="both"/>
        <w:rPr>
          <w:rFonts w:ascii="Calibri" w:eastAsia="Times New Roman" w:hAnsi="Calibri" w:cs="Calibri"/>
          <w:sz w:val="24"/>
          <w:szCs w:val="24"/>
          <w:lang w:eastAsia="en-IN"/>
        </w:rPr>
      </w:pPr>
      <w:r w:rsidRPr="00C248F1">
        <w:rPr>
          <w:rFonts w:ascii="Calibri" w:eastAsiaTheme="minorHAnsi" w:hAnsi="Calibri" w:cs="Calibri"/>
          <w:b/>
          <w:bCs/>
          <w:sz w:val="24"/>
          <w:szCs w:val="24"/>
        </w:rPr>
        <w:br/>
        <w:t>Fundraising &amp; Resource Mobilization</w:t>
      </w:r>
    </w:p>
    <w:p w14:paraId="5013A032" w14:textId="77777777" w:rsidR="00C248F1" w:rsidRPr="00C248F1" w:rsidRDefault="00C248F1" w:rsidP="0067462F">
      <w:pPr>
        <w:numPr>
          <w:ilvl w:val="0"/>
          <w:numId w:val="34"/>
        </w:numPr>
        <w:spacing w:after="0" w:line="276" w:lineRule="auto"/>
        <w:jc w:val="both"/>
        <w:rPr>
          <w:rFonts w:ascii="Calibri" w:eastAsia="Times New Roman" w:hAnsi="Calibri" w:cs="Calibri"/>
          <w:sz w:val="24"/>
          <w:szCs w:val="24"/>
          <w:lang w:eastAsia="en-IN"/>
        </w:rPr>
      </w:pPr>
      <w:r w:rsidRPr="00C248F1">
        <w:rPr>
          <w:rFonts w:ascii="Calibri" w:eastAsia="Times New Roman" w:hAnsi="Calibri" w:cs="Calibri"/>
          <w:sz w:val="24"/>
          <w:szCs w:val="24"/>
          <w:lang w:eastAsia="en-IN"/>
        </w:rPr>
        <w:t>Lead the development and execution of a comprehensive fundraising strategy to support KHPT’s thematic areas and long-term sustainability.</w:t>
      </w:r>
    </w:p>
    <w:p w14:paraId="1BF5857E" w14:textId="77777777" w:rsidR="00C248F1" w:rsidRPr="00C248F1" w:rsidRDefault="00C248F1" w:rsidP="0067462F">
      <w:pPr>
        <w:numPr>
          <w:ilvl w:val="0"/>
          <w:numId w:val="34"/>
        </w:numPr>
        <w:spacing w:after="0" w:line="276" w:lineRule="auto"/>
        <w:jc w:val="both"/>
        <w:rPr>
          <w:rFonts w:ascii="Calibri" w:eastAsia="Times New Roman" w:hAnsi="Calibri" w:cs="Calibri"/>
          <w:sz w:val="24"/>
          <w:szCs w:val="24"/>
          <w:lang w:eastAsia="en-IN"/>
        </w:rPr>
      </w:pPr>
      <w:r w:rsidRPr="00C248F1">
        <w:rPr>
          <w:rFonts w:ascii="Calibri" w:eastAsia="Times New Roman" w:hAnsi="Calibri" w:cs="Calibri"/>
          <w:sz w:val="24"/>
          <w:szCs w:val="24"/>
          <w:lang w:eastAsia="en-IN"/>
        </w:rPr>
        <w:t>Proactively identify, research, and cultivate new funding leads from diverse sources, including bilateral and multilateral agencies, philanthropic foundations, corporates, and high-net-worth individuals.</w:t>
      </w:r>
    </w:p>
    <w:p w14:paraId="350EF8C2" w14:textId="77777777" w:rsidR="00C248F1" w:rsidRPr="00C248F1" w:rsidRDefault="00C248F1" w:rsidP="0067462F">
      <w:pPr>
        <w:numPr>
          <w:ilvl w:val="0"/>
          <w:numId w:val="34"/>
        </w:numPr>
        <w:spacing w:after="0" w:line="276" w:lineRule="auto"/>
        <w:jc w:val="both"/>
        <w:rPr>
          <w:rFonts w:ascii="Calibri" w:eastAsia="Times New Roman" w:hAnsi="Calibri" w:cs="Calibri"/>
          <w:sz w:val="24"/>
          <w:szCs w:val="24"/>
          <w:lang w:eastAsia="en-IN"/>
        </w:rPr>
      </w:pPr>
      <w:r w:rsidRPr="00C248F1">
        <w:rPr>
          <w:rFonts w:ascii="Calibri" w:eastAsia="Times New Roman" w:hAnsi="Calibri" w:cs="Calibri"/>
          <w:sz w:val="24"/>
          <w:szCs w:val="24"/>
          <w:lang w:eastAsia="en-IN"/>
        </w:rPr>
        <w:t>Build and nurture high-value, trust-based relationships with donors, securing significant multi-year commitments, ensuring alignment between KHPT’s mission and donor priorities.</w:t>
      </w:r>
    </w:p>
    <w:p w14:paraId="1A69F6FB" w14:textId="77777777" w:rsidR="00C248F1" w:rsidRPr="00C248F1" w:rsidRDefault="00C248F1" w:rsidP="0067462F">
      <w:pPr>
        <w:numPr>
          <w:ilvl w:val="0"/>
          <w:numId w:val="34"/>
        </w:numPr>
        <w:spacing w:after="0" w:line="276" w:lineRule="auto"/>
        <w:ind w:left="714" w:hanging="357"/>
        <w:jc w:val="both"/>
        <w:rPr>
          <w:rFonts w:ascii="Calibri" w:eastAsia="Times New Roman" w:hAnsi="Calibri" w:cs="Calibri"/>
          <w:sz w:val="24"/>
          <w:szCs w:val="24"/>
          <w:lang w:eastAsia="en-IN"/>
        </w:rPr>
      </w:pPr>
      <w:r w:rsidRPr="00C248F1">
        <w:rPr>
          <w:rFonts w:ascii="Calibri" w:eastAsia="Times New Roman" w:hAnsi="Calibri" w:cs="Calibri"/>
          <w:sz w:val="24"/>
          <w:szCs w:val="24"/>
          <w:lang w:eastAsia="en-IN"/>
        </w:rPr>
        <w:t>Diversify funding streams to reduce dependency on single sources and expand both domestic and international partnerships.</w:t>
      </w:r>
    </w:p>
    <w:p w14:paraId="6E34C01D" w14:textId="77777777" w:rsidR="00C248F1" w:rsidRPr="00C248F1" w:rsidRDefault="00C248F1" w:rsidP="0067462F">
      <w:pPr>
        <w:numPr>
          <w:ilvl w:val="0"/>
          <w:numId w:val="36"/>
        </w:numPr>
        <w:spacing w:after="0" w:line="276" w:lineRule="auto"/>
        <w:ind w:left="714" w:hanging="357"/>
        <w:jc w:val="both"/>
        <w:rPr>
          <w:rFonts w:ascii="Calibri" w:eastAsia="Times New Roman" w:hAnsi="Calibri" w:cs="Calibri"/>
          <w:sz w:val="24"/>
          <w:szCs w:val="24"/>
          <w:lang w:eastAsia="en-IN"/>
        </w:rPr>
      </w:pPr>
      <w:r w:rsidRPr="00C248F1">
        <w:rPr>
          <w:rFonts w:ascii="Calibri" w:eastAsia="Times New Roman" w:hAnsi="Calibri" w:cs="Calibri"/>
          <w:sz w:val="24"/>
          <w:szCs w:val="24"/>
          <w:lang w:eastAsia="en-IN"/>
        </w:rPr>
        <w:t>Collaborate with both program and shared services teams to design compelling proposals and budgets aligned with donor priorities and organisational capacity.</w:t>
      </w:r>
    </w:p>
    <w:p w14:paraId="78BB1CEE" w14:textId="77777777" w:rsidR="00C248F1" w:rsidRPr="00C248F1" w:rsidRDefault="00C248F1" w:rsidP="0067462F">
      <w:pPr>
        <w:numPr>
          <w:ilvl w:val="0"/>
          <w:numId w:val="36"/>
        </w:numPr>
        <w:spacing w:after="0" w:line="276" w:lineRule="auto"/>
        <w:ind w:left="714" w:hanging="357"/>
        <w:jc w:val="both"/>
        <w:rPr>
          <w:rFonts w:ascii="Calibri" w:eastAsia="Times New Roman" w:hAnsi="Calibri" w:cs="Calibri"/>
          <w:sz w:val="24"/>
          <w:szCs w:val="24"/>
          <w:lang w:eastAsia="en-IN"/>
        </w:rPr>
      </w:pPr>
      <w:r w:rsidRPr="00C248F1">
        <w:rPr>
          <w:rFonts w:ascii="Calibri" w:eastAsia="Times New Roman" w:hAnsi="Calibri" w:cs="Calibri"/>
          <w:sz w:val="24"/>
          <w:szCs w:val="24"/>
          <w:lang w:eastAsia="en-IN"/>
        </w:rPr>
        <w:t>Represent KHPT in high-level donor forums, networking events, and strategic partnership platforms to enhance credibility and visibility.</w:t>
      </w:r>
    </w:p>
    <w:p w14:paraId="3D51D52A" w14:textId="77777777" w:rsidR="00C248F1" w:rsidRPr="00C248F1" w:rsidRDefault="00C248F1" w:rsidP="0067462F">
      <w:pPr>
        <w:spacing w:after="0" w:line="276" w:lineRule="auto"/>
        <w:jc w:val="both"/>
        <w:outlineLvl w:val="3"/>
        <w:rPr>
          <w:rFonts w:ascii="Calibri" w:eastAsia="Times New Roman" w:hAnsi="Calibri" w:cs="Calibri"/>
          <w:b/>
          <w:bCs/>
          <w:sz w:val="24"/>
          <w:szCs w:val="24"/>
          <w:lang w:eastAsia="en-IN"/>
        </w:rPr>
      </w:pPr>
      <w:r w:rsidRPr="00C248F1">
        <w:rPr>
          <w:rFonts w:ascii="Calibri" w:eastAsia="Times New Roman" w:hAnsi="Calibri" w:cs="Calibri"/>
          <w:b/>
          <w:bCs/>
          <w:sz w:val="24"/>
          <w:szCs w:val="24"/>
          <w:lang w:eastAsia="en-IN"/>
        </w:rPr>
        <w:br/>
        <w:t>Organizational Development and Performance Management</w:t>
      </w:r>
    </w:p>
    <w:p w14:paraId="076B8C18" w14:textId="77777777" w:rsidR="00C248F1" w:rsidRPr="00C248F1" w:rsidRDefault="00C248F1" w:rsidP="0067462F">
      <w:pPr>
        <w:numPr>
          <w:ilvl w:val="0"/>
          <w:numId w:val="31"/>
        </w:numPr>
        <w:spacing w:after="0" w:line="276" w:lineRule="auto"/>
        <w:jc w:val="both"/>
        <w:rPr>
          <w:rFonts w:ascii="Calibri" w:eastAsia="Times New Roman" w:hAnsi="Calibri" w:cs="Calibri"/>
          <w:sz w:val="24"/>
          <w:szCs w:val="24"/>
          <w:lang w:eastAsia="en-IN"/>
        </w:rPr>
      </w:pPr>
      <w:r w:rsidRPr="00C248F1">
        <w:rPr>
          <w:rFonts w:ascii="Calibri" w:eastAsia="Times New Roman" w:hAnsi="Calibri" w:cs="Calibri"/>
          <w:sz w:val="24"/>
          <w:szCs w:val="24"/>
          <w:lang w:eastAsia="en-IN"/>
        </w:rPr>
        <w:t>Institutionalize the use of dashboards and performance data to support strategic decision-making.</w:t>
      </w:r>
    </w:p>
    <w:p w14:paraId="43EA3468" w14:textId="77777777" w:rsidR="00C248F1" w:rsidRPr="00C248F1" w:rsidRDefault="00C248F1" w:rsidP="0067462F">
      <w:pPr>
        <w:numPr>
          <w:ilvl w:val="0"/>
          <w:numId w:val="31"/>
        </w:numPr>
        <w:spacing w:after="0" w:line="276" w:lineRule="auto"/>
        <w:jc w:val="both"/>
        <w:rPr>
          <w:rFonts w:ascii="Calibri" w:eastAsia="Times New Roman" w:hAnsi="Calibri" w:cs="Calibri"/>
          <w:sz w:val="24"/>
          <w:szCs w:val="24"/>
          <w:lang w:eastAsia="en-IN"/>
        </w:rPr>
      </w:pPr>
      <w:r w:rsidRPr="00C248F1">
        <w:rPr>
          <w:rFonts w:ascii="Calibri" w:eastAsia="Times New Roman" w:hAnsi="Calibri" w:cs="Calibri"/>
          <w:sz w:val="24"/>
          <w:szCs w:val="24"/>
          <w:lang w:eastAsia="en-IN"/>
        </w:rPr>
        <w:t>Support thematic leads in setting goals, defining performance metrics, and strengthening team accountability.</w:t>
      </w:r>
    </w:p>
    <w:p w14:paraId="0AE962C2" w14:textId="77777777" w:rsidR="00C248F1" w:rsidRPr="00C248F1" w:rsidRDefault="00C248F1" w:rsidP="0067462F">
      <w:pPr>
        <w:numPr>
          <w:ilvl w:val="0"/>
          <w:numId w:val="31"/>
        </w:numPr>
        <w:spacing w:after="0" w:line="276" w:lineRule="auto"/>
        <w:jc w:val="both"/>
        <w:rPr>
          <w:rFonts w:ascii="Calibri" w:eastAsia="Times New Roman" w:hAnsi="Calibri" w:cs="Calibri"/>
          <w:sz w:val="24"/>
          <w:szCs w:val="24"/>
          <w:lang w:eastAsia="en-IN"/>
        </w:rPr>
      </w:pPr>
      <w:r w:rsidRPr="00C248F1">
        <w:rPr>
          <w:rFonts w:ascii="Calibri" w:eastAsia="Times New Roman" w:hAnsi="Calibri" w:cs="Calibri"/>
          <w:sz w:val="24"/>
          <w:szCs w:val="24"/>
          <w:lang w:eastAsia="en-IN"/>
        </w:rPr>
        <w:t>Promote a results-oriented, values-driven organizational culture.</w:t>
      </w:r>
    </w:p>
    <w:p w14:paraId="367E7250" w14:textId="77777777" w:rsidR="00C248F1" w:rsidRPr="00C248F1" w:rsidRDefault="00C248F1" w:rsidP="0067462F">
      <w:pPr>
        <w:numPr>
          <w:ilvl w:val="0"/>
          <w:numId w:val="31"/>
        </w:numPr>
        <w:spacing w:after="0" w:line="276" w:lineRule="auto"/>
        <w:jc w:val="both"/>
        <w:rPr>
          <w:rFonts w:ascii="Calibri" w:eastAsia="Times New Roman" w:hAnsi="Calibri" w:cs="Calibri"/>
          <w:sz w:val="24"/>
          <w:szCs w:val="24"/>
          <w:lang w:eastAsia="en-IN"/>
        </w:rPr>
      </w:pPr>
      <w:r w:rsidRPr="00C248F1">
        <w:rPr>
          <w:rFonts w:ascii="Calibri" w:eastAsia="Times New Roman" w:hAnsi="Calibri" w:cs="Calibri"/>
          <w:sz w:val="24"/>
          <w:szCs w:val="24"/>
          <w:lang w:eastAsia="en-IN"/>
        </w:rPr>
        <w:t>Lead cross-functional initiatives that enhance efficiency, internal collaboration, and staff engagement.</w:t>
      </w:r>
    </w:p>
    <w:p w14:paraId="2BF425A1" w14:textId="77777777" w:rsidR="00C248F1" w:rsidRPr="00C248F1" w:rsidRDefault="00C248F1" w:rsidP="0067462F">
      <w:pPr>
        <w:spacing w:after="0" w:line="276" w:lineRule="auto"/>
        <w:jc w:val="both"/>
        <w:outlineLvl w:val="3"/>
        <w:rPr>
          <w:rFonts w:ascii="Calibri" w:eastAsia="Times New Roman" w:hAnsi="Calibri" w:cs="Calibri"/>
          <w:b/>
          <w:bCs/>
          <w:sz w:val="24"/>
          <w:szCs w:val="24"/>
          <w:lang w:eastAsia="en-IN"/>
        </w:rPr>
      </w:pPr>
      <w:r w:rsidRPr="00C248F1">
        <w:rPr>
          <w:rFonts w:ascii="Calibri" w:eastAsia="Times New Roman" w:hAnsi="Calibri" w:cs="Calibri"/>
          <w:b/>
          <w:bCs/>
          <w:sz w:val="24"/>
          <w:szCs w:val="24"/>
          <w:lang w:eastAsia="en-IN"/>
        </w:rPr>
        <w:br/>
        <w:t>Leadership Development and Succession Building</w:t>
      </w:r>
    </w:p>
    <w:p w14:paraId="50545EAA" w14:textId="77777777" w:rsidR="00C248F1" w:rsidRPr="00C248F1" w:rsidRDefault="00C248F1" w:rsidP="0067462F">
      <w:pPr>
        <w:numPr>
          <w:ilvl w:val="0"/>
          <w:numId w:val="32"/>
        </w:numPr>
        <w:spacing w:after="0" w:line="276" w:lineRule="auto"/>
        <w:jc w:val="both"/>
        <w:rPr>
          <w:rFonts w:ascii="Calibri" w:eastAsia="Times New Roman" w:hAnsi="Calibri" w:cs="Calibri"/>
          <w:sz w:val="24"/>
          <w:szCs w:val="24"/>
          <w:lang w:eastAsia="en-IN"/>
        </w:rPr>
      </w:pPr>
      <w:r w:rsidRPr="00C248F1">
        <w:rPr>
          <w:rFonts w:ascii="Calibri" w:eastAsia="Times New Roman" w:hAnsi="Calibri" w:cs="Calibri"/>
          <w:sz w:val="24"/>
          <w:szCs w:val="24"/>
          <w:lang w:eastAsia="en-IN"/>
        </w:rPr>
        <w:t>Mentor and build capacity of senior team members to lead their themes with ownership and accountability.</w:t>
      </w:r>
    </w:p>
    <w:p w14:paraId="4FC07D0B" w14:textId="77777777" w:rsidR="00C248F1" w:rsidRPr="00C248F1" w:rsidRDefault="00C248F1" w:rsidP="0067462F">
      <w:pPr>
        <w:numPr>
          <w:ilvl w:val="0"/>
          <w:numId w:val="32"/>
        </w:numPr>
        <w:spacing w:after="0" w:line="276" w:lineRule="auto"/>
        <w:jc w:val="both"/>
        <w:rPr>
          <w:rFonts w:ascii="Calibri" w:eastAsia="Times New Roman" w:hAnsi="Calibri" w:cs="Calibri"/>
          <w:sz w:val="24"/>
          <w:szCs w:val="24"/>
          <w:lang w:eastAsia="en-IN"/>
        </w:rPr>
      </w:pPr>
      <w:r w:rsidRPr="00C248F1">
        <w:rPr>
          <w:rFonts w:ascii="Calibri" w:eastAsia="Times New Roman" w:hAnsi="Calibri" w:cs="Calibri"/>
          <w:sz w:val="24"/>
          <w:szCs w:val="24"/>
          <w:lang w:eastAsia="en-IN"/>
        </w:rPr>
        <w:t>Develop a strong second line of leadership through structured coaching, exposure, and delegation.</w:t>
      </w:r>
    </w:p>
    <w:p w14:paraId="2689EE4F" w14:textId="77777777" w:rsidR="00C248F1" w:rsidRPr="00C248F1" w:rsidRDefault="00C248F1" w:rsidP="0067462F">
      <w:pPr>
        <w:numPr>
          <w:ilvl w:val="0"/>
          <w:numId w:val="32"/>
        </w:numPr>
        <w:spacing w:after="0" w:line="276" w:lineRule="auto"/>
        <w:jc w:val="both"/>
        <w:rPr>
          <w:rFonts w:ascii="Calibri" w:eastAsia="Times New Roman" w:hAnsi="Calibri" w:cs="Calibri"/>
          <w:sz w:val="24"/>
          <w:szCs w:val="24"/>
          <w:lang w:eastAsia="en-IN"/>
        </w:rPr>
      </w:pPr>
      <w:r w:rsidRPr="00C248F1">
        <w:rPr>
          <w:rFonts w:ascii="Calibri" w:eastAsia="Times New Roman" w:hAnsi="Calibri" w:cs="Calibri"/>
          <w:sz w:val="24"/>
          <w:szCs w:val="24"/>
          <w:lang w:eastAsia="en-IN"/>
        </w:rPr>
        <w:t>Take on progressive strategic responsibilities as part of the transition pathway to CEO.</w:t>
      </w:r>
    </w:p>
    <w:p w14:paraId="148801FA" w14:textId="77777777" w:rsidR="00C248F1" w:rsidRPr="00C248F1" w:rsidRDefault="00C248F1" w:rsidP="0067462F">
      <w:pPr>
        <w:spacing w:after="0" w:line="276" w:lineRule="auto"/>
        <w:jc w:val="both"/>
        <w:outlineLvl w:val="3"/>
        <w:rPr>
          <w:rFonts w:ascii="Calibri" w:eastAsia="Times New Roman" w:hAnsi="Calibri" w:cs="Calibri"/>
          <w:b/>
          <w:bCs/>
          <w:sz w:val="24"/>
          <w:szCs w:val="24"/>
          <w:lang w:eastAsia="en-IN"/>
        </w:rPr>
      </w:pPr>
      <w:r w:rsidRPr="00C248F1">
        <w:rPr>
          <w:rFonts w:ascii="Calibri" w:eastAsia="Times New Roman" w:hAnsi="Calibri" w:cs="Calibri"/>
          <w:b/>
          <w:bCs/>
          <w:sz w:val="24"/>
          <w:szCs w:val="24"/>
          <w:lang w:eastAsia="en-IN"/>
        </w:rPr>
        <w:br/>
        <w:t>Organizational Stewardship and Culture</w:t>
      </w:r>
    </w:p>
    <w:p w14:paraId="40C08CEA" w14:textId="77777777" w:rsidR="00C248F1" w:rsidRPr="00C248F1" w:rsidRDefault="00C248F1" w:rsidP="0067462F">
      <w:pPr>
        <w:numPr>
          <w:ilvl w:val="0"/>
          <w:numId w:val="33"/>
        </w:numPr>
        <w:spacing w:after="0" w:line="276" w:lineRule="auto"/>
        <w:jc w:val="both"/>
        <w:rPr>
          <w:rFonts w:ascii="Calibri" w:eastAsia="Times New Roman" w:hAnsi="Calibri" w:cs="Calibri"/>
          <w:sz w:val="24"/>
          <w:szCs w:val="24"/>
          <w:lang w:eastAsia="en-IN"/>
        </w:rPr>
      </w:pPr>
      <w:r w:rsidRPr="00C248F1">
        <w:rPr>
          <w:rFonts w:ascii="Calibri" w:eastAsia="Times New Roman" w:hAnsi="Calibri" w:cs="Calibri"/>
          <w:sz w:val="24"/>
          <w:szCs w:val="24"/>
          <w:lang w:eastAsia="en-IN"/>
        </w:rPr>
        <w:t>Uphold and champion KHPT’s mission, values, and standards across all aspects of work.</w:t>
      </w:r>
    </w:p>
    <w:p w14:paraId="35EAD695" w14:textId="77777777" w:rsidR="00C248F1" w:rsidRPr="00C248F1" w:rsidRDefault="00C248F1" w:rsidP="0067462F">
      <w:pPr>
        <w:numPr>
          <w:ilvl w:val="0"/>
          <w:numId w:val="33"/>
        </w:numPr>
        <w:spacing w:after="0" w:line="276" w:lineRule="auto"/>
        <w:jc w:val="both"/>
        <w:rPr>
          <w:rFonts w:ascii="Calibri" w:eastAsia="Times New Roman" w:hAnsi="Calibri" w:cs="Calibri"/>
          <w:sz w:val="24"/>
          <w:szCs w:val="24"/>
          <w:lang w:eastAsia="en-IN"/>
        </w:rPr>
      </w:pPr>
      <w:r w:rsidRPr="00C248F1">
        <w:rPr>
          <w:rFonts w:ascii="Calibri" w:eastAsia="Times New Roman" w:hAnsi="Calibri" w:cs="Calibri"/>
          <w:sz w:val="24"/>
          <w:szCs w:val="24"/>
          <w:lang w:eastAsia="en-IN"/>
        </w:rPr>
        <w:t>Safeguard organizational reputation and compliance with policies and regulatory frameworks.</w:t>
      </w:r>
    </w:p>
    <w:p w14:paraId="0D36E959" w14:textId="77777777" w:rsidR="00C248F1" w:rsidRPr="00C248F1" w:rsidRDefault="00C248F1" w:rsidP="0067462F">
      <w:pPr>
        <w:numPr>
          <w:ilvl w:val="0"/>
          <w:numId w:val="33"/>
        </w:numPr>
        <w:spacing w:after="0" w:line="276" w:lineRule="auto"/>
        <w:jc w:val="both"/>
        <w:rPr>
          <w:rFonts w:ascii="Calibri" w:eastAsia="Times New Roman" w:hAnsi="Calibri" w:cs="Calibri"/>
          <w:sz w:val="24"/>
          <w:szCs w:val="24"/>
          <w:lang w:eastAsia="en-IN"/>
        </w:rPr>
      </w:pPr>
      <w:r w:rsidRPr="00C248F1">
        <w:rPr>
          <w:rFonts w:ascii="Calibri" w:eastAsia="Times New Roman" w:hAnsi="Calibri" w:cs="Calibri"/>
          <w:sz w:val="24"/>
          <w:szCs w:val="24"/>
          <w:lang w:eastAsia="en-IN"/>
        </w:rPr>
        <w:t>Lead with integrity, foster ethical leadership, and contribute to a learning and inclusive organizational culture.</w:t>
      </w:r>
    </w:p>
    <w:p w14:paraId="0EA2BF4C" w14:textId="0C692BBC" w:rsidR="00C248F1" w:rsidRPr="00707670" w:rsidRDefault="00C248F1" w:rsidP="0067462F">
      <w:pPr>
        <w:spacing w:after="0" w:line="240" w:lineRule="auto"/>
        <w:jc w:val="both"/>
        <w:rPr>
          <w:rFonts w:ascii="Calibri" w:eastAsia="Times New Roman" w:hAnsi="Calibri" w:cs="Calibri"/>
          <w:sz w:val="22"/>
          <w:szCs w:val="22"/>
          <w:lang w:eastAsia="en-IN"/>
        </w:rPr>
      </w:pPr>
    </w:p>
    <w:p w14:paraId="005E5B67" w14:textId="77777777" w:rsidR="00707670" w:rsidRPr="008B28DF" w:rsidRDefault="00707670" w:rsidP="0067462F">
      <w:pPr>
        <w:shd w:val="clear" w:color="auto" w:fill="F7CAAC" w:themeFill="accent2" w:themeFillTint="66"/>
        <w:jc w:val="both"/>
        <w:rPr>
          <w:rFonts w:ascii="Calibri" w:hAnsi="Calibri" w:cs="Calibri"/>
          <w:b/>
          <w:bCs/>
          <w:sz w:val="28"/>
          <w:szCs w:val="28"/>
        </w:rPr>
      </w:pPr>
      <w:r w:rsidRPr="008B28DF">
        <w:rPr>
          <w:rFonts w:ascii="Calibri" w:hAnsi="Calibri" w:cs="Calibri"/>
          <w:b/>
          <w:bCs/>
          <w:sz w:val="28"/>
          <w:szCs w:val="28"/>
        </w:rPr>
        <w:t>Qualification, Skills &amp; Competencies</w:t>
      </w:r>
    </w:p>
    <w:p w14:paraId="3EE52874" w14:textId="77777777" w:rsidR="00707670" w:rsidRPr="00707670" w:rsidRDefault="00707670" w:rsidP="0067462F">
      <w:pPr>
        <w:pStyle w:val="NormalWeb"/>
        <w:spacing w:before="0" w:beforeAutospacing="0" w:after="0" w:afterAutospacing="0" w:line="276" w:lineRule="auto"/>
        <w:jc w:val="both"/>
        <w:rPr>
          <w:rFonts w:ascii="Calibri" w:hAnsi="Calibri" w:cs="Calibri"/>
          <w:u w:val="single"/>
        </w:rPr>
      </w:pPr>
      <w:r w:rsidRPr="00707670">
        <w:rPr>
          <w:rStyle w:val="Strong"/>
          <w:rFonts w:ascii="Calibri" w:hAnsi="Calibri" w:cs="Calibri"/>
          <w:u w:val="single"/>
        </w:rPr>
        <w:t>Required</w:t>
      </w:r>
    </w:p>
    <w:p w14:paraId="59D1BAD6" w14:textId="77777777" w:rsidR="00707670" w:rsidRPr="00707670" w:rsidRDefault="00707670" w:rsidP="0067462F">
      <w:pPr>
        <w:pStyle w:val="NormalWeb"/>
        <w:numPr>
          <w:ilvl w:val="0"/>
          <w:numId w:val="28"/>
        </w:numPr>
        <w:spacing w:before="0" w:beforeAutospacing="0" w:after="0" w:afterAutospacing="0" w:line="276" w:lineRule="auto"/>
        <w:jc w:val="both"/>
        <w:rPr>
          <w:rFonts w:ascii="Calibri" w:eastAsia="Arial MT" w:hAnsi="Calibri" w:cs="Calibri"/>
          <w:lang w:val="en-US" w:eastAsia="en-US"/>
        </w:rPr>
      </w:pPr>
      <w:r w:rsidRPr="00707670">
        <w:rPr>
          <w:rFonts w:ascii="Calibri" w:eastAsia="Arial MT" w:hAnsi="Calibri" w:cs="Calibri"/>
          <w:lang w:val="en-US" w:eastAsia="en-US"/>
        </w:rPr>
        <w:t>Master’s degree in Public Health, Business Administration, Management, Social Sciences, Development Studies, or related fields.</w:t>
      </w:r>
    </w:p>
    <w:p w14:paraId="5DF98AC4" w14:textId="77777777" w:rsidR="00707670" w:rsidRPr="00707670" w:rsidRDefault="00707670" w:rsidP="0067462F">
      <w:pPr>
        <w:pStyle w:val="NormalWeb"/>
        <w:numPr>
          <w:ilvl w:val="0"/>
          <w:numId w:val="28"/>
        </w:numPr>
        <w:spacing w:before="0" w:beforeAutospacing="0" w:after="0" w:afterAutospacing="0" w:line="276" w:lineRule="auto"/>
        <w:jc w:val="both"/>
        <w:rPr>
          <w:rFonts w:ascii="Calibri" w:eastAsia="Arial MT" w:hAnsi="Calibri" w:cs="Calibri"/>
          <w:lang w:val="en-US" w:eastAsia="en-US"/>
        </w:rPr>
      </w:pPr>
      <w:r w:rsidRPr="00707670">
        <w:rPr>
          <w:rFonts w:ascii="Calibri" w:eastAsia="Arial MT" w:hAnsi="Calibri" w:cs="Calibri"/>
          <w:lang w:val="en-US" w:eastAsia="en-US"/>
        </w:rPr>
        <w:t>Minimum 15 years of progressively senior experience, including program delivery, strategy development and leadership roles.</w:t>
      </w:r>
    </w:p>
    <w:p w14:paraId="494D780A" w14:textId="77777777" w:rsidR="00707670" w:rsidRPr="00707670" w:rsidRDefault="00707670" w:rsidP="0067462F">
      <w:pPr>
        <w:pStyle w:val="NormalWeb"/>
        <w:numPr>
          <w:ilvl w:val="0"/>
          <w:numId w:val="28"/>
        </w:numPr>
        <w:spacing w:before="0" w:beforeAutospacing="0" w:after="0" w:afterAutospacing="0" w:line="276" w:lineRule="auto"/>
        <w:jc w:val="both"/>
        <w:rPr>
          <w:rFonts w:ascii="Calibri" w:eastAsia="Arial MT" w:hAnsi="Calibri" w:cs="Calibri"/>
          <w:lang w:val="en-US" w:eastAsia="en-US"/>
        </w:rPr>
      </w:pPr>
      <w:r w:rsidRPr="00707670">
        <w:rPr>
          <w:rFonts w:ascii="Calibri" w:eastAsia="Arial MT" w:hAnsi="Calibri" w:cs="Calibri"/>
          <w:lang w:val="en-US" w:eastAsia="en-US"/>
        </w:rPr>
        <w:t xml:space="preserve">Proven ability to lead and manage large, multi-sectoral programs, budgets, teams, and complex operations. </w:t>
      </w:r>
    </w:p>
    <w:p w14:paraId="3C02F49F" w14:textId="77777777" w:rsidR="00707670" w:rsidRPr="00707670" w:rsidRDefault="00707670" w:rsidP="0067462F">
      <w:pPr>
        <w:pStyle w:val="NormalWeb"/>
        <w:numPr>
          <w:ilvl w:val="0"/>
          <w:numId w:val="28"/>
        </w:numPr>
        <w:spacing w:before="0" w:beforeAutospacing="0" w:after="0" w:afterAutospacing="0" w:line="276" w:lineRule="auto"/>
        <w:jc w:val="both"/>
        <w:rPr>
          <w:rFonts w:ascii="Calibri" w:eastAsia="Arial MT" w:hAnsi="Calibri" w:cs="Calibri"/>
          <w:lang w:val="en-US" w:eastAsia="en-US"/>
        </w:rPr>
      </w:pPr>
      <w:r w:rsidRPr="00707670">
        <w:rPr>
          <w:rFonts w:ascii="Calibri" w:eastAsia="Arial MT" w:hAnsi="Calibri" w:cs="Calibri"/>
          <w:lang w:val="en-US" w:eastAsia="en-US"/>
        </w:rPr>
        <w:t>Demonstrated track record in fundraising, sourcing new leads, building and sustaining donor relationships and securing significant multi-year commitments.</w:t>
      </w:r>
    </w:p>
    <w:p w14:paraId="586F3B32" w14:textId="77777777" w:rsidR="00707670" w:rsidRPr="00707670" w:rsidRDefault="00707670" w:rsidP="0067462F">
      <w:pPr>
        <w:pStyle w:val="NormalWeb"/>
        <w:numPr>
          <w:ilvl w:val="0"/>
          <w:numId w:val="28"/>
        </w:numPr>
        <w:spacing w:before="0" w:beforeAutospacing="0" w:after="0" w:afterAutospacing="0" w:line="276" w:lineRule="auto"/>
        <w:jc w:val="both"/>
        <w:rPr>
          <w:rFonts w:ascii="Calibri" w:eastAsia="Arial MT" w:hAnsi="Calibri" w:cs="Calibri"/>
          <w:lang w:val="en-US" w:eastAsia="en-US"/>
        </w:rPr>
      </w:pPr>
      <w:r w:rsidRPr="00707670">
        <w:rPr>
          <w:rFonts w:ascii="Calibri" w:eastAsia="Arial MT" w:hAnsi="Calibri" w:cs="Calibri"/>
          <w:lang w:val="en-US" w:eastAsia="en-US"/>
        </w:rPr>
        <w:t>Experience in engaging with government stakeholders at senior levels (Principal Secretary, Commissioner, or equivalent).</w:t>
      </w:r>
    </w:p>
    <w:p w14:paraId="3E3ED949" w14:textId="77777777" w:rsidR="00707670" w:rsidRPr="00707670" w:rsidRDefault="00707670" w:rsidP="0067462F">
      <w:pPr>
        <w:pStyle w:val="NormalWeb"/>
        <w:numPr>
          <w:ilvl w:val="0"/>
          <w:numId w:val="28"/>
        </w:numPr>
        <w:spacing w:before="0" w:beforeAutospacing="0" w:after="0" w:afterAutospacing="0" w:line="276" w:lineRule="auto"/>
        <w:jc w:val="both"/>
        <w:rPr>
          <w:rFonts w:ascii="Calibri" w:eastAsia="Arial MT" w:hAnsi="Calibri" w:cs="Calibri"/>
          <w:lang w:val="en-US" w:eastAsia="en-US"/>
        </w:rPr>
      </w:pPr>
      <w:r w:rsidRPr="00707670">
        <w:rPr>
          <w:rFonts w:ascii="Calibri" w:eastAsia="Arial MT" w:hAnsi="Calibri" w:cs="Calibri"/>
          <w:lang w:val="en-US" w:eastAsia="en-US"/>
        </w:rPr>
        <w:t xml:space="preserve">Strong understanding of performance frameworks and </w:t>
      </w:r>
      <w:proofErr w:type="spellStart"/>
      <w:r w:rsidRPr="00707670">
        <w:rPr>
          <w:rFonts w:ascii="Calibri" w:eastAsia="Arial MT" w:hAnsi="Calibri" w:cs="Calibri"/>
          <w:lang w:val="en-US" w:eastAsia="en-US"/>
        </w:rPr>
        <w:t>organisational</w:t>
      </w:r>
      <w:proofErr w:type="spellEnd"/>
      <w:r w:rsidRPr="00707670">
        <w:rPr>
          <w:rFonts w:ascii="Calibri" w:eastAsia="Arial MT" w:hAnsi="Calibri" w:cs="Calibri"/>
          <w:lang w:val="en-US" w:eastAsia="en-US"/>
        </w:rPr>
        <w:t xml:space="preserve"> development.</w:t>
      </w:r>
    </w:p>
    <w:p w14:paraId="0C22A37C" w14:textId="77777777" w:rsidR="00707670" w:rsidRPr="00707670" w:rsidRDefault="00707670" w:rsidP="0067462F">
      <w:pPr>
        <w:pStyle w:val="NormalWeb"/>
        <w:spacing w:before="0" w:beforeAutospacing="0" w:after="0" w:afterAutospacing="0"/>
        <w:jc w:val="both"/>
        <w:rPr>
          <w:rFonts w:ascii="Calibri" w:eastAsia="Arial MT" w:hAnsi="Calibri" w:cs="Calibri"/>
          <w:lang w:val="en-US" w:eastAsia="en-US"/>
        </w:rPr>
      </w:pPr>
    </w:p>
    <w:p w14:paraId="27E676FC" w14:textId="77777777" w:rsidR="00707670" w:rsidRPr="0009614E" w:rsidRDefault="00707670" w:rsidP="0067462F">
      <w:pPr>
        <w:spacing w:after="0" w:line="276" w:lineRule="auto"/>
        <w:jc w:val="both"/>
        <w:outlineLvl w:val="2"/>
        <w:rPr>
          <w:rFonts w:ascii="Calibri" w:eastAsia="Times New Roman" w:hAnsi="Calibri" w:cs="Calibri"/>
          <w:b/>
          <w:bCs/>
          <w:sz w:val="24"/>
          <w:szCs w:val="24"/>
          <w:u w:val="single"/>
          <w:lang w:eastAsia="en-IN"/>
        </w:rPr>
      </w:pPr>
      <w:r w:rsidRPr="0009614E">
        <w:rPr>
          <w:rFonts w:ascii="Calibri" w:eastAsia="Times New Roman" w:hAnsi="Calibri" w:cs="Calibri"/>
          <w:b/>
          <w:bCs/>
          <w:sz w:val="24"/>
          <w:szCs w:val="24"/>
          <w:u w:val="single"/>
          <w:lang w:eastAsia="en-IN"/>
        </w:rPr>
        <w:t>Competencies and Attributes</w:t>
      </w:r>
    </w:p>
    <w:p w14:paraId="7D93738C" w14:textId="77777777" w:rsidR="00707670" w:rsidRPr="008B28DF" w:rsidRDefault="00707670" w:rsidP="0067462F">
      <w:pPr>
        <w:spacing w:after="0" w:line="276" w:lineRule="auto"/>
        <w:jc w:val="both"/>
        <w:outlineLvl w:val="3"/>
        <w:rPr>
          <w:rFonts w:ascii="Calibri" w:eastAsia="Times New Roman" w:hAnsi="Calibri" w:cs="Calibri"/>
          <w:b/>
          <w:bCs/>
          <w:sz w:val="24"/>
          <w:szCs w:val="24"/>
          <w:lang w:eastAsia="en-IN"/>
        </w:rPr>
      </w:pPr>
      <w:r w:rsidRPr="008B28DF">
        <w:rPr>
          <w:rFonts w:ascii="Calibri" w:eastAsia="Times New Roman" w:hAnsi="Calibri" w:cs="Calibri"/>
          <w:b/>
          <w:bCs/>
          <w:sz w:val="24"/>
          <w:szCs w:val="24"/>
          <w:lang w:eastAsia="en-IN"/>
        </w:rPr>
        <w:t>Leadership and Vision</w:t>
      </w:r>
    </w:p>
    <w:p w14:paraId="1CC4B21B" w14:textId="77777777" w:rsidR="00707670" w:rsidRPr="0009614E" w:rsidRDefault="00707670" w:rsidP="0067462F">
      <w:pPr>
        <w:numPr>
          <w:ilvl w:val="0"/>
          <w:numId w:val="38"/>
        </w:numPr>
        <w:spacing w:after="0" w:line="276" w:lineRule="auto"/>
        <w:jc w:val="both"/>
        <w:rPr>
          <w:rFonts w:ascii="Calibri" w:eastAsia="Times New Roman" w:hAnsi="Calibri" w:cs="Calibri"/>
          <w:sz w:val="24"/>
          <w:szCs w:val="24"/>
          <w:lang w:eastAsia="en-IN"/>
        </w:rPr>
      </w:pPr>
      <w:r w:rsidRPr="0009614E">
        <w:rPr>
          <w:rFonts w:ascii="Calibri" w:eastAsia="Times New Roman" w:hAnsi="Calibri" w:cs="Calibri"/>
          <w:sz w:val="24"/>
          <w:szCs w:val="24"/>
          <w:lang w:eastAsia="en-IN"/>
        </w:rPr>
        <w:t>Strategic thinker with the ability to translate vision into action.</w:t>
      </w:r>
    </w:p>
    <w:p w14:paraId="40F16D2E" w14:textId="77777777" w:rsidR="00707670" w:rsidRPr="0009614E" w:rsidRDefault="00707670" w:rsidP="0067462F">
      <w:pPr>
        <w:numPr>
          <w:ilvl w:val="0"/>
          <w:numId w:val="38"/>
        </w:numPr>
        <w:spacing w:after="0" w:line="276" w:lineRule="auto"/>
        <w:jc w:val="both"/>
        <w:rPr>
          <w:rFonts w:ascii="Calibri" w:eastAsia="Times New Roman" w:hAnsi="Calibri" w:cs="Calibri"/>
          <w:sz w:val="24"/>
          <w:szCs w:val="24"/>
          <w:lang w:eastAsia="en-IN"/>
        </w:rPr>
      </w:pPr>
      <w:r w:rsidRPr="0009614E">
        <w:rPr>
          <w:rFonts w:ascii="Calibri" w:eastAsia="Times New Roman" w:hAnsi="Calibri" w:cs="Calibri"/>
          <w:sz w:val="24"/>
          <w:szCs w:val="24"/>
          <w:lang w:eastAsia="en-IN"/>
        </w:rPr>
        <w:t>Demonstrated success in leading complex programs and managing change.</w:t>
      </w:r>
    </w:p>
    <w:p w14:paraId="08F66078" w14:textId="77777777" w:rsidR="00707670" w:rsidRPr="0009614E" w:rsidRDefault="00707670" w:rsidP="0067462F">
      <w:pPr>
        <w:spacing w:after="0" w:line="276" w:lineRule="auto"/>
        <w:jc w:val="both"/>
        <w:outlineLvl w:val="3"/>
        <w:rPr>
          <w:rFonts w:ascii="Calibri" w:eastAsia="Times New Roman" w:hAnsi="Calibri" w:cs="Calibri"/>
          <w:b/>
          <w:bCs/>
          <w:sz w:val="24"/>
          <w:szCs w:val="24"/>
          <w:lang w:eastAsia="en-IN"/>
        </w:rPr>
      </w:pPr>
      <w:r w:rsidRPr="0009614E">
        <w:rPr>
          <w:rFonts w:ascii="Calibri" w:eastAsia="Times New Roman" w:hAnsi="Calibri" w:cs="Calibri"/>
          <w:b/>
          <w:bCs/>
          <w:sz w:val="24"/>
          <w:szCs w:val="24"/>
          <w:lang w:eastAsia="en-IN"/>
        </w:rPr>
        <w:t>Communication and Representation</w:t>
      </w:r>
    </w:p>
    <w:p w14:paraId="6EDF9E81" w14:textId="77777777" w:rsidR="00707670" w:rsidRPr="0009614E" w:rsidRDefault="00707670" w:rsidP="0067462F">
      <w:pPr>
        <w:numPr>
          <w:ilvl w:val="0"/>
          <w:numId w:val="39"/>
        </w:numPr>
        <w:tabs>
          <w:tab w:val="num" w:pos="720"/>
        </w:tabs>
        <w:spacing w:after="0" w:line="276" w:lineRule="auto"/>
        <w:jc w:val="both"/>
        <w:rPr>
          <w:rFonts w:ascii="Calibri" w:eastAsia="Times New Roman" w:hAnsi="Calibri" w:cs="Calibri"/>
          <w:sz w:val="24"/>
          <w:szCs w:val="24"/>
          <w:lang w:eastAsia="en-IN"/>
        </w:rPr>
      </w:pPr>
      <w:r w:rsidRPr="0009614E">
        <w:rPr>
          <w:rFonts w:ascii="Calibri" w:eastAsia="Times New Roman" w:hAnsi="Calibri" w:cs="Calibri"/>
          <w:sz w:val="24"/>
          <w:szCs w:val="24"/>
          <w:lang w:eastAsia="en-IN"/>
        </w:rPr>
        <w:t>Outstanding written and verbal communication skills.</w:t>
      </w:r>
    </w:p>
    <w:p w14:paraId="13D09C93" w14:textId="77777777" w:rsidR="00707670" w:rsidRPr="0009614E" w:rsidRDefault="00707670" w:rsidP="0067462F">
      <w:pPr>
        <w:numPr>
          <w:ilvl w:val="0"/>
          <w:numId w:val="39"/>
        </w:numPr>
        <w:tabs>
          <w:tab w:val="num" w:pos="720"/>
        </w:tabs>
        <w:spacing w:after="0" w:line="276" w:lineRule="auto"/>
        <w:jc w:val="both"/>
        <w:rPr>
          <w:rFonts w:ascii="Calibri" w:eastAsia="Times New Roman" w:hAnsi="Calibri" w:cs="Calibri"/>
          <w:sz w:val="24"/>
          <w:szCs w:val="24"/>
          <w:lang w:eastAsia="en-IN"/>
        </w:rPr>
      </w:pPr>
      <w:r w:rsidRPr="0009614E">
        <w:rPr>
          <w:rFonts w:ascii="Calibri" w:eastAsia="Times New Roman" w:hAnsi="Calibri" w:cs="Calibri"/>
          <w:sz w:val="24"/>
          <w:szCs w:val="24"/>
          <w:lang w:eastAsia="en-IN"/>
        </w:rPr>
        <w:t>Confident in engaging with diverse stakeholders and representing the organization externally.</w:t>
      </w:r>
    </w:p>
    <w:p w14:paraId="4513617C" w14:textId="2412ECD8" w:rsidR="00707670" w:rsidRPr="0009614E" w:rsidRDefault="00707670" w:rsidP="0067462F">
      <w:pPr>
        <w:spacing w:after="0" w:line="276" w:lineRule="auto"/>
        <w:jc w:val="both"/>
        <w:outlineLvl w:val="3"/>
        <w:rPr>
          <w:rFonts w:ascii="Calibri" w:eastAsia="Times New Roman" w:hAnsi="Calibri" w:cs="Calibri"/>
          <w:b/>
          <w:bCs/>
          <w:sz w:val="24"/>
          <w:szCs w:val="24"/>
          <w:lang w:eastAsia="en-IN"/>
        </w:rPr>
      </w:pPr>
      <w:r w:rsidRPr="0009614E">
        <w:rPr>
          <w:rFonts w:ascii="Calibri" w:eastAsia="Times New Roman" w:hAnsi="Calibri" w:cs="Calibri"/>
          <w:b/>
          <w:bCs/>
          <w:sz w:val="24"/>
          <w:szCs w:val="24"/>
          <w:lang w:eastAsia="en-IN"/>
        </w:rPr>
        <w:t>Interpersonal and Cultural Sensitivity</w:t>
      </w:r>
    </w:p>
    <w:p w14:paraId="138FA0BA" w14:textId="77777777" w:rsidR="00707670" w:rsidRPr="0009614E" w:rsidRDefault="00707670" w:rsidP="0067462F">
      <w:pPr>
        <w:numPr>
          <w:ilvl w:val="0"/>
          <w:numId w:val="40"/>
        </w:numPr>
        <w:tabs>
          <w:tab w:val="num" w:pos="720"/>
        </w:tabs>
        <w:spacing w:after="0" w:line="276" w:lineRule="auto"/>
        <w:jc w:val="both"/>
        <w:rPr>
          <w:rFonts w:ascii="Calibri" w:eastAsia="Times New Roman" w:hAnsi="Calibri" w:cs="Calibri"/>
          <w:sz w:val="24"/>
          <w:szCs w:val="24"/>
          <w:lang w:eastAsia="en-IN"/>
        </w:rPr>
      </w:pPr>
      <w:r w:rsidRPr="0009614E">
        <w:rPr>
          <w:rFonts w:ascii="Calibri" w:eastAsia="Times New Roman" w:hAnsi="Calibri" w:cs="Calibri"/>
          <w:sz w:val="24"/>
          <w:szCs w:val="24"/>
          <w:lang w:eastAsia="en-IN"/>
        </w:rPr>
        <w:t>High emotional intelligence and collaborative leadership style.</w:t>
      </w:r>
    </w:p>
    <w:p w14:paraId="0815A869" w14:textId="77777777" w:rsidR="00707670" w:rsidRPr="0009614E" w:rsidRDefault="00707670" w:rsidP="0067462F">
      <w:pPr>
        <w:numPr>
          <w:ilvl w:val="0"/>
          <w:numId w:val="40"/>
        </w:numPr>
        <w:tabs>
          <w:tab w:val="num" w:pos="720"/>
        </w:tabs>
        <w:spacing w:after="0" w:line="276" w:lineRule="auto"/>
        <w:jc w:val="both"/>
        <w:rPr>
          <w:rFonts w:ascii="Calibri" w:eastAsia="Times New Roman" w:hAnsi="Calibri" w:cs="Calibri"/>
          <w:sz w:val="24"/>
          <w:szCs w:val="24"/>
          <w:lang w:eastAsia="en-IN"/>
        </w:rPr>
      </w:pPr>
      <w:r w:rsidRPr="0009614E">
        <w:rPr>
          <w:rFonts w:ascii="Calibri" w:eastAsia="Times New Roman" w:hAnsi="Calibri" w:cs="Calibri"/>
          <w:sz w:val="24"/>
          <w:szCs w:val="24"/>
          <w:lang w:eastAsia="en-IN"/>
        </w:rPr>
        <w:t>Ability to work effectively across diverse teams and contexts.</w:t>
      </w:r>
    </w:p>
    <w:p w14:paraId="41EA7765" w14:textId="0514D78A" w:rsidR="00707670" w:rsidRPr="0009614E" w:rsidRDefault="00707670" w:rsidP="0067462F">
      <w:pPr>
        <w:spacing w:after="0" w:line="276" w:lineRule="auto"/>
        <w:jc w:val="both"/>
        <w:outlineLvl w:val="3"/>
        <w:rPr>
          <w:rFonts w:ascii="Calibri" w:eastAsia="Times New Roman" w:hAnsi="Calibri" w:cs="Calibri"/>
          <w:b/>
          <w:bCs/>
          <w:sz w:val="24"/>
          <w:szCs w:val="24"/>
          <w:lang w:eastAsia="en-IN"/>
        </w:rPr>
      </w:pPr>
      <w:r w:rsidRPr="0009614E">
        <w:rPr>
          <w:rFonts w:ascii="Calibri" w:eastAsia="Times New Roman" w:hAnsi="Calibri" w:cs="Calibri"/>
          <w:b/>
          <w:bCs/>
          <w:sz w:val="24"/>
          <w:szCs w:val="24"/>
          <w:lang w:eastAsia="en-IN"/>
        </w:rPr>
        <w:t>Operational Acumen</w:t>
      </w:r>
    </w:p>
    <w:p w14:paraId="5AF340D2" w14:textId="77777777" w:rsidR="00707670" w:rsidRPr="0009614E" w:rsidRDefault="00707670" w:rsidP="0067462F">
      <w:pPr>
        <w:numPr>
          <w:ilvl w:val="0"/>
          <w:numId w:val="41"/>
        </w:numPr>
        <w:tabs>
          <w:tab w:val="num" w:pos="720"/>
        </w:tabs>
        <w:spacing w:after="0" w:line="276" w:lineRule="auto"/>
        <w:jc w:val="both"/>
        <w:rPr>
          <w:rFonts w:ascii="Calibri" w:eastAsia="Times New Roman" w:hAnsi="Calibri" w:cs="Calibri"/>
          <w:sz w:val="24"/>
          <w:szCs w:val="24"/>
          <w:lang w:eastAsia="en-IN"/>
        </w:rPr>
      </w:pPr>
      <w:r w:rsidRPr="0009614E">
        <w:rPr>
          <w:rFonts w:ascii="Calibri" w:eastAsia="Times New Roman" w:hAnsi="Calibri" w:cs="Calibri"/>
          <w:sz w:val="24"/>
          <w:szCs w:val="24"/>
          <w:lang w:eastAsia="en-IN"/>
        </w:rPr>
        <w:t>Strong understanding of program management, finance and compliance.</w:t>
      </w:r>
    </w:p>
    <w:p w14:paraId="410A9E0B" w14:textId="77777777" w:rsidR="00707670" w:rsidRPr="0009614E" w:rsidRDefault="00707670" w:rsidP="0067462F">
      <w:pPr>
        <w:numPr>
          <w:ilvl w:val="0"/>
          <w:numId w:val="41"/>
        </w:numPr>
        <w:tabs>
          <w:tab w:val="num" w:pos="720"/>
        </w:tabs>
        <w:spacing w:after="0" w:line="276" w:lineRule="auto"/>
        <w:jc w:val="both"/>
        <w:rPr>
          <w:rFonts w:ascii="Calibri" w:eastAsia="Times New Roman" w:hAnsi="Calibri" w:cs="Calibri"/>
          <w:sz w:val="24"/>
          <w:szCs w:val="24"/>
          <w:lang w:eastAsia="en-IN"/>
        </w:rPr>
      </w:pPr>
      <w:r w:rsidRPr="0009614E">
        <w:rPr>
          <w:rFonts w:ascii="Calibri" w:eastAsia="Times New Roman" w:hAnsi="Calibri" w:cs="Calibri"/>
          <w:sz w:val="24"/>
          <w:szCs w:val="24"/>
          <w:lang w:eastAsia="en-IN"/>
        </w:rPr>
        <w:t>Proficiency in data-driven decision-making and monitoring systems.</w:t>
      </w:r>
    </w:p>
    <w:p w14:paraId="6724AE7C" w14:textId="77777777" w:rsidR="00707670" w:rsidRPr="008B28DF" w:rsidRDefault="00707670" w:rsidP="0067462F">
      <w:pPr>
        <w:pStyle w:val="NormalWeb"/>
        <w:spacing w:before="0" w:beforeAutospacing="0" w:after="0" w:afterAutospacing="0" w:line="276" w:lineRule="auto"/>
        <w:jc w:val="both"/>
        <w:rPr>
          <w:rFonts w:ascii="Calibri" w:hAnsi="Calibri" w:cs="Calibri"/>
        </w:rPr>
      </w:pPr>
      <w:r w:rsidRPr="008B28DF">
        <w:rPr>
          <w:rStyle w:val="Strong"/>
          <w:rFonts w:ascii="Calibri" w:hAnsi="Calibri" w:cs="Calibri"/>
        </w:rPr>
        <w:t>Preferred</w:t>
      </w:r>
    </w:p>
    <w:p w14:paraId="0546A650" w14:textId="77777777" w:rsidR="00707670" w:rsidRPr="008B28DF" w:rsidRDefault="00707670" w:rsidP="0067462F">
      <w:pPr>
        <w:pStyle w:val="NormalWeb"/>
        <w:numPr>
          <w:ilvl w:val="0"/>
          <w:numId w:val="29"/>
        </w:numPr>
        <w:spacing w:before="0" w:beforeAutospacing="0" w:after="0" w:afterAutospacing="0" w:line="276" w:lineRule="auto"/>
        <w:jc w:val="both"/>
        <w:rPr>
          <w:rFonts w:ascii="Calibri" w:hAnsi="Calibri" w:cs="Calibri"/>
        </w:rPr>
      </w:pPr>
      <w:r w:rsidRPr="008B28DF">
        <w:rPr>
          <w:rFonts w:ascii="Calibri" w:hAnsi="Calibri" w:cs="Calibri"/>
        </w:rPr>
        <w:t>Experience in public health, development sector, or senior leadership roles in the private sector with transferable skills.</w:t>
      </w:r>
    </w:p>
    <w:p w14:paraId="026707AF" w14:textId="77777777" w:rsidR="00707670" w:rsidRPr="008B28DF" w:rsidRDefault="00707670" w:rsidP="0067462F">
      <w:pPr>
        <w:pStyle w:val="NormalWeb"/>
        <w:numPr>
          <w:ilvl w:val="0"/>
          <w:numId w:val="29"/>
        </w:numPr>
        <w:spacing w:before="0" w:beforeAutospacing="0" w:after="0" w:afterAutospacing="0" w:line="276" w:lineRule="auto"/>
        <w:jc w:val="both"/>
        <w:rPr>
          <w:rFonts w:ascii="Calibri" w:hAnsi="Calibri" w:cs="Calibri"/>
        </w:rPr>
      </w:pPr>
      <w:r w:rsidRPr="008B28DF">
        <w:rPr>
          <w:rFonts w:ascii="Calibri" w:hAnsi="Calibri" w:cs="Calibri"/>
        </w:rPr>
        <w:t>Exposure to leadership succession or CEO-track responsibilities.</w:t>
      </w:r>
    </w:p>
    <w:p w14:paraId="39BF70FD" w14:textId="08DD4C2F" w:rsidR="00707670" w:rsidRDefault="00707670" w:rsidP="0067462F">
      <w:pPr>
        <w:spacing w:after="0" w:line="240" w:lineRule="auto"/>
        <w:jc w:val="both"/>
        <w:rPr>
          <w:rFonts w:ascii="Calibri" w:eastAsia="Times New Roman" w:hAnsi="Calibri" w:cs="Calibri"/>
          <w:sz w:val="22"/>
          <w:szCs w:val="22"/>
          <w:lang w:eastAsia="en-IN"/>
        </w:rPr>
      </w:pPr>
    </w:p>
    <w:p w14:paraId="17F8306B" w14:textId="7B0E0CBA" w:rsidR="00B40095" w:rsidRPr="00B40095" w:rsidRDefault="00B40095" w:rsidP="00B40095">
      <w:pPr>
        <w:pStyle w:val="gmail-msobodytext"/>
        <w:spacing w:before="4" w:beforeAutospacing="0" w:after="0" w:afterAutospacing="0" w:line="276" w:lineRule="auto"/>
        <w:jc w:val="both"/>
        <w:rPr>
          <w:rFonts w:ascii="Calibri" w:hAnsi="Calibri" w:cs="Calibri"/>
          <w:b/>
          <w:bCs/>
          <w:color w:val="000000" w:themeColor="text1"/>
        </w:rPr>
      </w:pPr>
      <w:r w:rsidRPr="00707670">
        <w:rPr>
          <w:rFonts w:ascii="Calibri" w:hAnsi="Calibri" w:cs="Calibri"/>
          <w:b/>
          <w:bCs/>
          <w:color w:val="000000" w:themeColor="text1"/>
        </w:rPr>
        <w:t>Note</w:t>
      </w:r>
      <w:r>
        <w:rPr>
          <w:rFonts w:ascii="Calibri" w:hAnsi="Calibri" w:cs="Calibri"/>
          <w:b/>
          <w:bCs/>
          <w:color w:val="000000" w:themeColor="text1"/>
        </w:rPr>
        <w:t xml:space="preserve">: </w:t>
      </w:r>
      <w:r w:rsidRPr="00707670">
        <w:rPr>
          <w:rFonts w:ascii="Calibri" w:hAnsi="Calibri" w:cs="Calibri"/>
        </w:rPr>
        <w:t xml:space="preserve">This job description outlines the core responsibilities and qualifications for the role. It is not exhaustive and may evolve with organizational needs. The Dy. CEO is expected to demonstrate flexibility and take on additional responsibilities in alignment with leadership development and organizational goals. </w:t>
      </w:r>
    </w:p>
    <w:p w14:paraId="2CC060FF" w14:textId="77777777" w:rsidR="00B40095" w:rsidRPr="00C248F1" w:rsidRDefault="00B40095" w:rsidP="0067462F">
      <w:pPr>
        <w:spacing w:after="0" w:line="240" w:lineRule="auto"/>
        <w:jc w:val="both"/>
        <w:rPr>
          <w:rFonts w:ascii="Calibri" w:eastAsia="Times New Roman" w:hAnsi="Calibri" w:cs="Calibri"/>
          <w:sz w:val="22"/>
          <w:szCs w:val="22"/>
          <w:lang w:eastAsia="en-IN"/>
        </w:rPr>
      </w:pPr>
    </w:p>
    <w:p w14:paraId="13F0BD3E" w14:textId="3537B8E5" w:rsidR="00E67400" w:rsidRPr="007B791C" w:rsidRDefault="00E67400" w:rsidP="0067462F">
      <w:pPr>
        <w:pStyle w:val="BodyText"/>
        <w:shd w:val="clear" w:color="auto" w:fill="F7CAAC" w:themeFill="accent2" w:themeFillTint="66"/>
        <w:spacing w:before="170" w:line="276" w:lineRule="auto"/>
        <w:ind w:right="109" w:firstLine="0"/>
        <w:jc w:val="both"/>
        <w:rPr>
          <w:rFonts w:ascii="Calibri" w:eastAsia="Arial" w:hAnsi="Calibri" w:cs="Calibri"/>
          <w:b/>
          <w:bCs/>
          <w:sz w:val="28"/>
          <w:szCs w:val="28"/>
        </w:rPr>
      </w:pPr>
      <w:r w:rsidRPr="007B791C">
        <w:rPr>
          <w:rFonts w:ascii="Calibri" w:eastAsia="Arial" w:hAnsi="Calibri" w:cs="Calibri"/>
          <w:b/>
          <w:bCs/>
          <w:sz w:val="28"/>
          <w:szCs w:val="28"/>
        </w:rPr>
        <w:t>Remuneration</w:t>
      </w:r>
    </w:p>
    <w:p w14:paraId="37A23241" w14:textId="77777777" w:rsidR="00707670" w:rsidRPr="00707670" w:rsidRDefault="00707670" w:rsidP="0067462F">
      <w:pPr>
        <w:spacing w:after="0" w:line="276" w:lineRule="auto"/>
        <w:jc w:val="both"/>
        <w:rPr>
          <w:rFonts w:ascii="Calibri" w:eastAsia="Times New Roman" w:hAnsi="Calibri" w:cs="Calibri"/>
          <w:sz w:val="24"/>
          <w:szCs w:val="24"/>
          <w:lang w:eastAsia="en-IN"/>
        </w:rPr>
      </w:pPr>
      <w:r w:rsidRPr="00707670">
        <w:rPr>
          <w:rFonts w:ascii="Calibri" w:eastAsiaTheme="minorHAnsi" w:hAnsi="Calibri" w:cs="Calibri"/>
          <w:sz w:val="24"/>
          <w:szCs w:val="24"/>
        </w:rPr>
        <w:t>Remuneration will not be a constraint for the right candidate.</w:t>
      </w:r>
    </w:p>
    <w:p w14:paraId="52DD873A" w14:textId="77777777" w:rsidR="007C77DB" w:rsidRPr="00707670" w:rsidRDefault="007C77DB" w:rsidP="0067462F">
      <w:pPr>
        <w:pStyle w:val="gmail-msobodytext"/>
        <w:spacing w:before="4" w:beforeAutospacing="0" w:after="0" w:afterAutospacing="0"/>
        <w:jc w:val="both"/>
        <w:rPr>
          <w:rFonts w:ascii="Calibri" w:hAnsi="Calibri" w:cs="Calibri"/>
          <w:color w:val="000000" w:themeColor="text1"/>
        </w:rPr>
      </w:pPr>
    </w:p>
    <w:p w14:paraId="70B8DAC9" w14:textId="77777777" w:rsidR="00B40095" w:rsidRPr="00B40095" w:rsidRDefault="00B40095" w:rsidP="00B40095">
      <w:pPr>
        <w:spacing w:after="0" w:line="240" w:lineRule="auto"/>
        <w:outlineLvl w:val="2"/>
        <w:rPr>
          <w:rFonts w:ascii="Calibri" w:eastAsia="Times New Roman" w:hAnsi="Calibri" w:cs="Calibri"/>
          <w:b/>
          <w:color w:val="043249"/>
          <w:sz w:val="28"/>
          <w:szCs w:val="28"/>
          <w:lang w:val="en-US" w:eastAsia="en-IN"/>
        </w:rPr>
      </w:pPr>
      <w:r w:rsidRPr="00B40095">
        <w:rPr>
          <w:rFonts w:ascii="Calibri" w:eastAsia="Times New Roman" w:hAnsi="Calibri" w:cs="Calibri"/>
          <w:b/>
          <w:color w:val="043249"/>
          <w:sz w:val="28"/>
          <w:szCs w:val="28"/>
          <w:lang w:val="en-US" w:eastAsia="en-IN"/>
        </w:rPr>
        <w:t>Equal Opportunity</w:t>
      </w:r>
    </w:p>
    <w:p w14:paraId="7EAE471A" w14:textId="77777777" w:rsidR="00B40095" w:rsidRPr="00B40095" w:rsidRDefault="00B40095" w:rsidP="00B40095">
      <w:pPr>
        <w:spacing w:after="0" w:line="240" w:lineRule="auto"/>
        <w:jc w:val="both"/>
        <w:rPr>
          <w:rFonts w:ascii="Calibri" w:eastAsia="Times New Roman" w:hAnsi="Calibri" w:cs="Calibri"/>
          <w:bCs/>
          <w:color w:val="043249"/>
          <w:sz w:val="28"/>
          <w:szCs w:val="28"/>
          <w:lang w:val="en-US" w:eastAsia="en-IN"/>
        </w:rPr>
      </w:pPr>
      <w:r w:rsidRPr="00B40095">
        <w:rPr>
          <w:rFonts w:ascii="Calibri" w:eastAsia="Times New Roman" w:hAnsi="Calibri" w:cs="Calibri"/>
          <w:bCs/>
          <w:color w:val="043249"/>
          <w:sz w:val="28"/>
          <w:szCs w:val="28"/>
          <w:lang w:val="en-US" w:eastAsia="en-IN"/>
        </w:rPr>
        <w:t>KHPT is an equal opportunity employer and is committed to creating an inclusive and equitable workplace. We welcome applications from all qualified individuals regardless of gender, background, or identity.</w:t>
      </w:r>
    </w:p>
    <w:p w14:paraId="1D79582F" w14:textId="5F8632BB" w:rsidR="00E71D17" w:rsidRPr="00707670" w:rsidRDefault="00E71D17" w:rsidP="00B40095">
      <w:pPr>
        <w:widowControl w:val="0"/>
        <w:tabs>
          <w:tab w:val="left" w:pos="795"/>
          <w:tab w:val="left" w:pos="796"/>
        </w:tabs>
        <w:autoSpaceDE w:val="0"/>
        <w:autoSpaceDN w:val="0"/>
        <w:spacing w:before="196" w:after="0" w:line="278" w:lineRule="auto"/>
        <w:ind w:right="405"/>
        <w:jc w:val="center"/>
        <w:rPr>
          <w:rFonts w:ascii="Calibri" w:eastAsia="Arial" w:hAnsi="Calibri" w:cs="Calibri"/>
          <w:b/>
          <w:bCs/>
          <w:color w:val="037E57"/>
          <w:sz w:val="36"/>
          <w:szCs w:val="36"/>
          <w:u w:val="single"/>
          <w:lang w:val="en-US"/>
        </w:rPr>
      </w:pPr>
      <w:r w:rsidRPr="00707670">
        <w:rPr>
          <w:rFonts w:ascii="Calibri" w:eastAsia="Arial" w:hAnsi="Calibri" w:cs="Calibri"/>
          <w:b/>
          <w:bCs/>
          <w:color w:val="037E57"/>
          <w:sz w:val="36"/>
          <w:szCs w:val="36"/>
          <w:u w:val="single"/>
          <w:lang w:val="en-US"/>
        </w:rPr>
        <w:t>How to apply</w:t>
      </w:r>
    </w:p>
    <w:p w14:paraId="5338D319" w14:textId="51B4A1A5" w:rsidR="00E71D17" w:rsidRDefault="00E71D17" w:rsidP="0067462F">
      <w:pPr>
        <w:jc w:val="both"/>
        <w:rPr>
          <w:rFonts w:ascii="Calibri" w:eastAsia="Arial" w:hAnsi="Calibri" w:cs="Calibri"/>
          <w:b/>
          <w:bCs/>
          <w:color w:val="037E57"/>
          <w:sz w:val="28"/>
          <w:szCs w:val="28"/>
          <w:u w:val="single"/>
        </w:rPr>
      </w:pPr>
      <w:r w:rsidRPr="00707670">
        <w:rPr>
          <w:rFonts w:ascii="Calibri" w:eastAsia="Times New Roman" w:hAnsi="Calibri" w:cs="Calibri"/>
          <w:b/>
          <w:color w:val="043249"/>
          <w:sz w:val="28"/>
          <w:szCs w:val="28"/>
          <w:lang w:val="en-US" w:eastAsia="en-IN"/>
        </w:rPr>
        <w:t xml:space="preserve">Prospective candidates should submit their applications </w:t>
      </w:r>
      <w:r w:rsidR="00707670">
        <w:rPr>
          <w:rFonts w:ascii="Calibri" w:eastAsia="Times New Roman" w:hAnsi="Calibri" w:cs="Calibri"/>
          <w:b/>
          <w:color w:val="043249"/>
          <w:sz w:val="28"/>
          <w:szCs w:val="28"/>
          <w:lang w:val="en-US" w:eastAsia="en-IN"/>
        </w:rPr>
        <w:t xml:space="preserve">to </w:t>
      </w:r>
      <w:r w:rsidRPr="00707670">
        <w:rPr>
          <w:rFonts w:ascii="Calibri" w:eastAsia="Times New Roman" w:hAnsi="Calibri" w:cs="Calibri"/>
          <w:b/>
          <w:color w:val="043249"/>
          <w:sz w:val="28"/>
          <w:szCs w:val="28"/>
          <w:lang w:val="en-US" w:eastAsia="en-IN"/>
        </w:rPr>
        <w:t xml:space="preserve"> </w:t>
      </w:r>
      <w:hyperlink r:id="rId8" w:history="1">
        <w:r w:rsidR="00707670" w:rsidRPr="008B28DF">
          <w:rPr>
            <w:rStyle w:val="Hyperlink"/>
            <w:rFonts w:ascii="Aptos" w:eastAsia="Times New Roman" w:hAnsi="Aptos"/>
            <w:b/>
            <w:bCs/>
            <w:sz w:val="28"/>
            <w:szCs w:val="28"/>
          </w:rPr>
          <w:t>recruit-dy.ceo@khpt.org</w:t>
        </w:r>
      </w:hyperlink>
      <w:r w:rsidR="00D77F6B">
        <w:rPr>
          <w:rFonts w:ascii="Aptos" w:eastAsia="Times New Roman" w:hAnsi="Aptos"/>
          <w:sz w:val="24"/>
          <w:szCs w:val="24"/>
        </w:rPr>
        <w:t xml:space="preserve"> </w:t>
      </w:r>
      <w:r w:rsidR="008B28DF" w:rsidRPr="008B28DF">
        <w:rPr>
          <w:rFonts w:ascii="Calibri" w:eastAsia="Times New Roman" w:hAnsi="Calibri" w:cs="Calibri"/>
          <w:b/>
          <w:color w:val="043249"/>
          <w:sz w:val="28"/>
          <w:szCs w:val="28"/>
          <w:lang w:val="en-US" w:eastAsia="en-IN"/>
        </w:rPr>
        <w:t>along</w:t>
      </w:r>
      <w:r w:rsidR="008B28DF">
        <w:rPr>
          <w:rFonts w:ascii="Aptos" w:eastAsia="Times New Roman" w:hAnsi="Aptos"/>
          <w:sz w:val="24"/>
          <w:szCs w:val="24"/>
        </w:rPr>
        <w:t xml:space="preserve"> </w:t>
      </w:r>
      <w:r w:rsidR="00487DBC" w:rsidRPr="00487DBC">
        <w:rPr>
          <w:rFonts w:ascii="Calibri" w:eastAsia="Times New Roman" w:hAnsi="Calibri" w:cs="Calibri"/>
          <w:b/>
          <w:color w:val="043249"/>
          <w:sz w:val="28"/>
          <w:szCs w:val="28"/>
          <w:lang w:val="en-US" w:eastAsia="en-IN"/>
        </w:rPr>
        <w:t>with a detailed covering letter</w:t>
      </w:r>
      <w:r w:rsidR="00487DBC">
        <w:rPr>
          <w:rFonts w:ascii="Aptos" w:eastAsia="Times New Roman" w:hAnsi="Aptos"/>
          <w:sz w:val="24"/>
          <w:szCs w:val="24"/>
        </w:rPr>
        <w:t xml:space="preserve">.  </w:t>
      </w:r>
      <w:r w:rsidR="008B28DF" w:rsidRPr="008B28DF">
        <w:rPr>
          <w:rFonts w:ascii="Aptos" w:eastAsia="Times New Roman" w:hAnsi="Aptos"/>
          <w:b/>
          <w:bCs/>
          <w:sz w:val="28"/>
          <w:szCs w:val="28"/>
        </w:rPr>
        <w:t>Please</w:t>
      </w:r>
      <w:r w:rsidR="008B28DF">
        <w:rPr>
          <w:rFonts w:ascii="Aptos" w:eastAsia="Times New Roman" w:hAnsi="Aptos"/>
          <w:sz w:val="24"/>
          <w:szCs w:val="24"/>
        </w:rPr>
        <w:t xml:space="preserve"> </w:t>
      </w:r>
      <w:r w:rsidR="008B28DF">
        <w:rPr>
          <w:rFonts w:ascii="Aptos" w:eastAsia="Times New Roman" w:hAnsi="Aptos"/>
          <w:b/>
          <w:bCs/>
          <w:sz w:val="28"/>
          <w:szCs w:val="28"/>
        </w:rPr>
        <w:t>r</w:t>
      </w:r>
      <w:r w:rsidR="00487DBC" w:rsidRPr="008B28DF">
        <w:rPr>
          <w:rFonts w:ascii="Aptos" w:eastAsia="Times New Roman" w:hAnsi="Aptos"/>
          <w:b/>
          <w:bCs/>
          <w:sz w:val="28"/>
          <w:szCs w:val="28"/>
        </w:rPr>
        <w:t xml:space="preserve">efer </w:t>
      </w:r>
      <w:r w:rsidR="008B28DF">
        <w:rPr>
          <w:rFonts w:ascii="Aptos" w:eastAsia="Times New Roman" w:hAnsi="Aptos"/>
          <w:b/>
          <w:bCs/>
          <w:sz w:val="28"/>
          <w:szCs w:val="28"/>
        </w:rPr>
        <w:t xml:space="preserve">to </w:t>
      </w:r>
      <w:r w:rsidR="00487DBC" w:rsidRPr="008B28DF">
        <w:rPr>
          <w:rFonts w:ascii="Aptos" w:eastAsia="Times New Roman" w:hAnsi="Aptos"/>
          <w:b/>
          <w:bCs/>
          <w:sz w:val="28"/>
          <w:szCs w:val="28"/>
        </w:rPr>
        <w:t>t</w:t>
      </w:r>
      <w:r w:rsidR="00D77F6B" w:rsidRPr="008B28DF">
        <w:rPr>
          <w:rFonts w:ascii="Aptos" w:eastAsia="Times New Roman" w:hAnsi="Aptos"/>
          <w:b/>
          <w:bCs/>
          <w:sz w:val="28"/>
          <w:szCs w:val="28"/>
        </w:rPr>
        <w:t>he</w:t>
      </w:r>
      <w:r w:rsidR="00D77F6B" w:rsidRPr="008B28DF">
        <w:rPr>
          <w:rFonts w:ascii="Calibri" w:eastAsia="Times New Roman" w:hAnsi="Calibri" w:cs="Calibri"/>
          <w:b/>
          <w:color w:val="043249"/>
          <w:sz w:val="32"/>
          <w:szCs w:val="32"/>
          <w:lang w:val="en-US" w:eastAsia="en-IN"/>
        </w:rPr>
        <w:t xml:space="preserve"> </w:t>
      </w:r>
      <w:r w:rsidR="00D77F6B" w:rsidRPr="00D77F6B">
        <w:rPr>
          <w:rFonts w:ascii="Calibri" w:eastAsia="Times New Roman" w:hAnsi="Calibri" w:cs="Calibri"/>
          <w:b/>
          <w:color w:val="043249"/>
          <w:sz w:val="28"/>
          <w:szCs w:val="28"/>
          <w:lang w:val="en-US" w:eastAsia="en-IN"/>
        </w:rPr>
        <w:t>detailed job description</w:t>
      </w:r>
      <w:r w:rsidR="00487DBC">
        <w:rPr>
          <w:rFonts w:ascii="Calibri" w:eastAsia="Times New Roman" w:hAnsi="Calibri" w:cs="Calibri"/>
          <w:b/>
          <w:color w:val="043249"/>
          <w:sz w:val="28"/>
          <w:szCs w:val="28"/>
          <w:lang w:val="en-US" w:eastAsia="en-IN"/>
        </w:rPr>
        <w:t xml:space="preserve"> </w:t>
      </w:r>
      <w:r w:rsidR="008B28DF">
        <w:rPr>
          <w:rFonts w:ascii="Calibri" w:eastAsia="Times New Roman" w:hAnsi="Calibri" w:cs="Calibri"/>
          <w:b/>
          <w:color w:val="043249"/>
          <w:sz w:val="28"/>
          <w:szCs w:val="28"/>
          <w:lang w:val="en-US" w:eastAsia="en-IN"/>
        </w:rPr>
        <w:t xml:space="preserve">of the position </w:t>
      </w:r>
      <w:r w:rsidR="00487DBC">
        <w:rPr>
          <w:rFonts w:ascii="Calibri" w:eastAsia="Times New Roman" w:hAnsi="Calibri" w:cs="Calibri"/>
          <w:b/>
          <w:color w:val="043249"/>
          <w:sz w:val="28"/>
          <w:szCs w:val="28"/>
          <w:lang w:val="en-US" w:eastAsia="en-IN"/>
        </w:rPr>
        <w:t>on</w:t>
      </w:r>
      <w:r w:rsidR="00D77F6B" w:rsidRPr="00D77F6B">
        <w:rPr>
          <w:rFonts w:ascii="Calibri" w:eastAsia="Times New Roman" w:hAnsi="Calibri" w:cs="Calibri"/>
          <w:b/>
          <w:color w:val="043249"/>
          <w:sz w:val="28"/>
          <w:szCs w:val="28"/>
          <w:lang w:val="en-US" w:eastAsia="en-IN"/>
        </w:rPr>
        <w:t xml:space="preserve"> our</w:t>
      </w:r>
      <w:r w:rsidRPr="00707670">
        <w:rPr>
          <w:rFonts w:ascii="Calibri" w:eastAsia="Times New Roman" w:hAnsi="Calibri" w:cs="Calibri"/>
          <w:b/>
          <w:color w:val="043249"/>
          <w:sz w:val="28"/>
          <w:szCs w:val="28"/>
          <w:lang w:val="en-US" w:eastAsia="en-IN"/>
        </w:rPr>
        <w:t xml:space="preserve"> </w:t>
      </w:r>
      <w:r w:rsidR="008B28DF">
        <w:rPr>
          <w:rFonts w:ascii="Calibri" w:eastAsia="Times New Roman" w:hAnsi="Calibri" w:cs="Calibri"/>
          <w:b/>
          <w:color w:val="043249"/>
          <w:sz w:val="28"/>
          <w:szCs w:val="28"/>
          <w:lang w:val="en-US" w:eastAsia="en-IN"/>
        </w:rPr>
        <w:t>C</w:t>
      </w:r>
      <w:r w:rsidRPr="00707670">
        <w:rPr>
          <w:rFonts w:ascii="Calibri" w:eastAsia="Times New Roman" w:hAnsi="Calibri" w:cs="Calibri"/>
          <w:b/>
          <w:color w:val="043249"/>
          <w:sz w:val="28"/>
          <w:szCs w:val="28"/>
          <w:lang w:val="en-US" w:eastAsia="en-IN"/>
        </w:rPr>
        <w:t xml:space="preserve">urrent </w:t>
      </w:r>
      <w:r w:rsidR="008B28DF">
        <w:rPr>
          <w:rFonts w:ascii="Calibri" w:eastAsia="Times New Roman" w:hAnsi="Calibri" w:cs="Calibri"/>
          <w:b/>
          <w:color w:val="043249"/>
          <w:sz w:val="28"/>
          <w:szCs w:val="28"/>
          <w:lang w:val="en-US" w:eastAsia="en-IN"/>
        </w:rPr>
        <w:t>O</w:t>
      </w:r>
      <w:r w:rsidRPr="00707670">
        <w:rPr>
          <w:rFonts w:ascii="Calibri" w:eastAsia="Times New Roman" w:hAnsi="Calibri" w:cs="Calibri"/>
          <w:b/>
          <w:color w:val="043249"/>
          <w:sz w:val="28"/>
          <w:szCs w:val="28"/>
          <w:lang w:val="en-US" w:eastAsia="en-IN"/>
        </w:rPr>
        <w:t>penings page</w:t>
      </w:r>
      <w:r w:rsidRPr="00707670">
        <w:rPr>
          <w:rFonts w:ascii="Calibri" w:eastAsia="Arial" w:hAnsi="Calibri" w:cs="Calibri"/>
          <w:b/>
          <w:bCs/>
          <w:color w:val="037E57"/>
          <w:sz w:val="28"/>
          <w:szCs w:val="28"/>
          <w:u w:val="single"/>
        </w:rPr>
        <w:t xml:space="preserve"> </w:t>
      </w:r>
      <w:r w:rsidRPr="00707670">
        <w:rPr>
          <w:rFonts w:ascii="Calibri" w:eastAsia="Arial" w:hAnsi="Calibri" w:cs="Calibri"/>
          <w:b/>
          <w:bCs/>
          <w:sz w:val="28"/>
          <w:szCs w:val="28"/>
          <w:u w:val="single"/>
        </w:rPr>
        <w:t>at</w:t>
      </w:r>
      <w:r w:rsidRPr="00707670">
        <w:rPr>
          <w:rFonts w:ascii="Calibri" w:eastAsia="Arial" w:hAnsi="Calibri" w:cs="Calibri"/>
          <w:b/>
          <w:bCs/>
          <w:color w:val="037E57"/>
          <w:sz w:val="28"/>
          <w:szCs w:val="28"/>
          <w:u w:val="single"/>
        </w:rPr>
        <w:t> </w:t>
      </w:r>
      <w:hyperlink r:id="rId9" w:tgtFrame="_blank" w:history="1">
        <w:r w:rsidRPr="00707670">
          <w:rPr>
            <w:rFonts w:ascii="Calibri" w:eastAsia="Arial" w:hAnsi="Calibri" w:cs="Calibri"/>
            <w:b/>
            <w:bCs/>
            <w:color w:val="0563C1" w:themeColor="hyperlink"/>
            <w:sz w:val="28"/>
            <w:szCs w:val="28"/>
            <w:u w:val="single"/>
          </w:rPr>
          <w:t>https://www.khpt.org/work-with-us/</w:t>
        </w:r>
      </w:hyperlink>
      <w:r w:rsidRPr="00707670">
        <w:rPr>
          <w:rFonts w:ascii="Calibri" w:eastAsia="Arial" w:hAnsi="Calibri" w:cs="Calibri"/>
          <w:b/>
          <w:bCs/>
          <w:color w:val="037E57"/>
          <w:sz w:val="28"/>
          <w:szCs w:val="28"/>
          <w:u w:val="single"/>
        </w:rPr>
        <w:t xml:space="preserve">. </w:t>
      </w:r>
    </w:p>
    <w:p w14:paraId="46B487D0" w14:textId="48D0F781" w:rsidR="00204A69" w:rsidRDefault="00D94835" w:rsidP="0067462F">
      <w:pPr>
        <w:widowControl w:val="0"/>
        <w:tabs>
          <w:tab w:val="left" w:pos="795"/>
          <w:tab w:val="left" w:pos="796"/>
        </w:tabs>
        <w:autoSpaceDE w:val="0"/>
        <w:autoSpaceDN w:val="0"/>
        <w:spacing w:before="196" w:after="0" w:line="278" w:lineRule="auto"/>
        <w:ind w:right="405"/>
        <w:jc w:val="both"/>
        <w:rPr>
          <w:rFonts w:ascii="Calibri" w:eastAsia="Arial" w:hAnsi="Calibri" w:cs="Calibri"/>
          <w:b/>
          <w:bCs/>
          <w:sz w:val="32"/>
          <w:szCs w:val="32"/>
          <w:u w:val="single"/>
        </w:rPr>
      </w:pPr>
      <w:r w:rsidRPr="00BB74DC">
        <w:rPr>
          <w:rFonts w:ascii="Calibri" w:eastAsia="Arial" w:hAnsi="Calibri" w:cs="Calibri"/>
          <w:b/>
          <w:bCs/>
          <w:sz w:val="32"/>
          <w:szCs w:val="32"/>
          <w:u w:val="single"/>
        </w:rPr>
        <w:t>T</w:t>
      </w:r>
      <w:r w:rsidR="00503B8D" w:rsidRPr="00BB74DC">
        <w:rPr>
          <w:rFonts w:ascii="Calibri" w:eastAsia="Arial" w:hAnsi="Calibri" w:cs="Calibri"/>
          <w:b/>
          <w:bCs/>
          <w:sz w:val="32"/>
          <w:szCs w:val="32"/>
          <w:u w:val="single"/>
        </w:rPr>
        <w:t xml:space="preserve">he deadline for submissions is </w:t>
      </w:r>
      <w:r w:rsidR="00707670" w:rsidRPr="00BB74DC">
        <w:rPr>
          <w:rFonts w:ascii="Calibri" w:eastAsia="Arial" w:hAnsi="Calibri" w:cs="Calibri"/>
          <w:b/>
          <w:bCs/>
          <w:sz w:val="32"/>
          <w:szCs w:val="32"/>
          <w:u w:val="single"/>
        </w:rPr>
        <w:t>30-Sep-</w:t>
      </w:r>
      <w:r w:rsidR="00E71D17" w:rsidRPr="00BB74DC">
        <w:rPr>
          <w:rFonts w:ascii="Calibri" w:eastAsia="Arial" w:hAnsi="Calibri" w:cs="Calibri"/>
          <w:b/>
          <w:bCs/>
          <w:sz w:val="32"/>
          <w:szCs w:val="32"/>
          <w:u w:val="single"/>
        </w:rPr>
        <w:t>202</w:t>
      </w:r>
      <w:r w:rsidRPr="00BB74DC">
        <w:rPr>
          <w:rFonts w:ascii="Calibri" w:eastAsia="Arial" w:hAnsi="Calibri" w:cs="Calibri"/>
          <w:b/>
          <w:bCs/>
          <w:sz w:val="32"/>
          <w:szCs w:val="32"/>
          <w:u w:val="single"/>
        </w:rPr>
        <w:t>5</w:t>
      </w:r>
    </w:p>
    <w:p w14:paraId="36C58155" w14:textId="77777777" w:rsidR="00815C9A" w:rsidRDefault="00815C9A" w:rsidP="00815C9A">
      <w:pPr>
        <w:rPr>
          <w:b/>
          <w:bCs/>
        </w:rPr>
      </w:pPr>
    </w:p>
    <w:p w14:paraId="556C940D" w14:textId="4A71B7B8" w:rsidR="00815C9A" w:rsidRPr="00815C9A" w:rsidRDefault="00815C9A" w:rsidP="00815C9A">
      <w:pPr>
        <w:rPr>
          <w:rFonts w:ascii="Calibri" w:eastAsia="Times New Roman" w:hAnsi="Calibri" w:cs="Calibri"/>
          <w:b/>
          <w:color w:val="043249"/>
          <w:sz w:val="24"/>
          <w:szCs w:val="24"/>
          <w:lang w:val="en-US" w:eastAsia="en-IN"/>
        </w:rPr>
      </w:pPr>
      <w:r w:rsidRPr="00815C9A">
        <w:rPr>
          <w:rFonts w:ascii="Calibri" w:eastAsia="Times New Roman" w:hAnsi="Calibri" w:cs="Calibri"/>
          <w:b/>
          <w:color w:val="043249"/>
          <w:sz w:val="24"/>
          <w:szCs w:val="24"/>
          <w:u w:val="single"/>
          <w:lang w:val="en-US" w:eastAsia="en-IN"/>
        </w:rPr>
        <w:t>P.S.</w:t>
      </w:r>
      <w:r w:rsidRPr="00815C9A">
        <w:rPr>
          <w:rFonts w:ascii="Calibri" w:eastAsia="Times New Roman" w:hAnsi="Calibri" w:cs="Calibri"/>
          <w:b/>
          <w:color w:val="043249"/>
          <w:sz w:val="24"/>
          <w:szCs w:val="24"/>
          <w:lang w:val="en-US" w:eastAsia="en-IN"/>
        </w:rPr>
        <w:t xml:space="preserve"> If you have any questions, please feel free to reach out to us at the email provided in the job </w:t>
      </w:r>
      <w:r>
        <w:rPr>
          <w:rFonts w:ascii="Calibri" w:eastAsia="Times New Roman" w:hAnsi="Calibri" w:cs="Calibri"/>
          <w:b/>
          <w:color w:val="043249"/>
          <w:sz w:val="24"/>
          <w:szCs w:val="24"/>
          <w:lang w:val="en-US" w:eastAsia="en-IN"/>
        </w:rPr>
        <w:t>posting</w:t>
      </w:r>
      <w:r w:rsidRPr="00815C9A">
        <w:rPr>
          <w:rFonts w:ascii="Calibri" w:eastAsia="Times New Roman" w:hAnsi="Calibri" w:cs="Calibri"/>
          <w:b/>
          <w:color w:val="043249"/>
          <w:sz w:val="24"/>
          <w:szCs w:val="24"/>
          <w:lang w:val="en-US" w:eastAsia="en-IN"/>
        </w:rPr>
        <w:t>. We will respond within three working days.</w:t>
      </w:r>
    </w:p>
    <w:p w14:paraId="417892CF" w14:textId="77777777" w:rsidR="00815C9A" w:rsidRDefault="00815C9A" w:rsidP="00815C9A"/>
    <w:sectPr w:rsidR="00815C9A" w:rsidSect="00D94835">
      <w:headerReference w:type="default" r:id="rId10"/>
      <w:pgSz w:w="11906" w:h="16838"/>
      <w:pgMar w:top="1440" w:right="1080" w:bottom="993"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38141" w14:textId="77777777" w:rsidR="00C26EA0" w:rsidRDefault="00C26EA0" w:rsidP="00E67400">
      <w:pPr>
        <w:spacing w:after="0" w:line="240" w:lineRule="auto"/>
      </w:pPr>
      <w:r>
        <w:separator/>
      </w:r>
    </w:p>
  </w:endnote>
  <w:endnote w:type="continuationSeparator" w:id="0">
    <w:p w14:paraId="0B7E7D10" w14:textId="77777777" w:rsidR="00C26EA0" w:rsidRDefault="00C26EA0" w:rsidP="00E67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rial MT">
    <w:altName w:val="Arial"/>
    <w:charset w:val="01"/>
    <w:family w:val="swiss"/>
    <w:pitch w:val="variable"/>
  </w:font>
  <w:font w:name="Aptos">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D7059" w14:textId="77777777" w:rsidR="00C26EA0" w:rsidRDefault="00C26EA0" w:rsidP="00E67400">
      <w:pPr>
        <w:spacing w:after="0" w:line="240" w:lineRule="auto"/>
      </w:pPr>
      <w:r>
        <w:separator/>
      </w:r>
    </w:p>
  </w:footnote>
  <w:footnote w:type="continuationSeparator" w:id="0">
    <w:p w14:paraId="109C6F6C" w14:textId="77777777" w:rsidR="00C26EA0" w:rsidRDefault="00C26EA0" w:rsidP="00E67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BDA54" w14:textId="7D804281" w:rsidR="00E67400" w:rsidRDefault="004E4684" w:rsidP="004E4684">
    <w:pPr>
      <w:pStyle w:val="Header"/>
      <w:tabs>
        <w:tab w:val="left" w:pos="990"/>
        <w:tab w:val="center" w:pos="4873"/>
      </w:tabs>
    </w:pPr>
    <w:r>
      <w:tab/>
      <w:t xml:space="preserve"> </w:t>
    </w:r>
    <w:r>
      <w:tab/>
    </w:r>
    <w:r w:rsidR="007C77DB">
      <w:t xml:space="preserve">                      </w:t>
    </w:r>
    <w:r>
      <w:tab/>
    </w:r>
    <w:r w:rsidR="00E67400">
      <w:rPr>
        <w:rFonts w:cstheme="minorHAnsi"/>
        <w:b/>
        <w:noProof/>
        <w:color w:val="043249"/>
        <w:sz w:val="28"/>
        <w:szCs w:val="28"/>
        <w:lang w:eastAsia="en-IN"/>
      </w:rPr>
      <w:drawing>
        <wp:inline distT="0" distB="0" distL="0" distR="0" wp14:anchorId="2E1CF420" wp14:editId="27CE40D9">
          <wp:extent cx="963295" cy="4572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315" cy="4690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21B5"/>
    <w:multiLevelType w:val="hybridMultilevel"/>
    <w:tmpl w:val="CEF075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F86259"/>
    <w:multiLevelType w:val="multilevel"/>
    <w:tmpl w:val="9E4067D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A61F13"/>
    <w:multiLevelType w:val="hybridMultilevel"/>
    <w:tmpl w:val="C66CACF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13B249CD"/>
    <w:multiLevelType w:val="multilevel"/>
    <w:tmpl w:val="F4EC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EE48A8"/>
    <w:multiLevelType w:val="multilevel"/>
    <w:tmpl w:val="14B6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B32937"/>
    <w:multiLevelType w:val="hybridMultilevel"/>
    <w:tmpl w:val="E918FF3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62D7591"/>
    <w:multiLevelType w:val="hybridMultilevel"/>
    <w:tmpl w:val="F050DCEC"/>
    <w:lvl w:ilvl="0" w:tplc="56B240B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825685C"/>
    <w:multiLevelType w:val="multilevel"/>
    <w:tmpl w:val="CF662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865AD5"/>
    <w:multiLevelType w:val="hybridMultilevel"/>
    <w:tmpl w:val="CF78DDF6"/>
    <w:lvl w:ilvl="0" w:tplc="40090001">
      <w:start w:val="1"/>
      <w:numFmt w:val="bullet"/>
      <w:lvlText w:val=""/>
      <w:lvlJc w:val="left"/>
      <w:pPr>
        <w:ind w:left="1120" w:hanging="360"/>
      </w:pPr>
      <w:rPr>
        <w:rFonts w:ascii="Symbol" w:hAnsi="Symbol" w:hint="default"/>
      </w:rPr>
    </w:lvl>
    <w:lvl w:ilvl="1" w:tplc="40090003">
      <w:start w:val="1"/>
      <w:numFmt w:val="bullet"/>
      <w:lvlText w:val="o"/>
      <w:lvlJc w:val="left"/>
      <w:pPr>
        <w:ind w:left="1840" w:hanging="360"/>
      </w:pPr>
      <w:rPr>
        <w:rFonts w:ascii="Courier New" w:hAnsi="Courier New" w:cs="Courier New" w:hint="default"/>
      </w:rPr>
    </w:lvl>
    <w:lvl w:ilvl="2" w:tplc="40090005" w:tentative="1">
      <w:start w:val="1"/>
      <w:numFmt w:val="bullet"/>
      <w:lvlText w:val=""/>
      <w:lvlJc w:val="left"/>
      <w:pPr>
        <w:ind w:left="2560" w:hanging="360"/>
      </w:pPr>
      <w:rPr>
        <w:rFonts w:ascii="Wingdings" w:hAnsi="Wingdings" w:hint="default"/>
      </w:rPr>
    </w:lvl>
    <w:lvl w:ilvl="3" w:tplc="40090001" w:tentative="1">
      <w:start w:val="1"/>
      <w:numFmt w:val="bullet"/>
      <w:lvlText w:val=""/>
      <w:lvlJc w:val="left"/>
      <w:pPr>
        <w:ind w:left="3280" w:hanging="360"/>
      </w:pPr>
      <w:rPr>
        <w:rFonts w:ascii="Symbol" w:hAnsi="Symbol" w:hint="default"/>
      </w:rPr>
    </w:lvl>
    <w:lvl w:ilvl="4" w:tplc="40090003" w:tentative="1">
      <w:start w:val="1"/>
      <w:numFmt w:val="bullet"/>
      <w:lvlText w:val="o"/>
      <w:lvlJc w:val="left"/>
      <w:pPr>
        <w:ind w:left="4000" w:hanging="360"/>
      </w:pPr>
      <w:rPr>
        <w:rFonts w:ascii="Courier New" w:hAnsi="Courier New" w:cs="Courier New" w:hint="default"/>
      </w:rPr>
    </w:lvl>
    <w:lvl w:ilvl="5" w:tplc="40090005" w:tentative="1">
      <w:start w:val="1"/>
      <w:numFmt w:val="bullet"/>
      <w:lvlText w:val=""/>
      <w:lvlJc w:val="left"/>
      <w:pPr>
        <w:ind w:left="4720" w:hanging="360"/>
      </w:pPr>
      <w:rPr>
        <w:rFonts w:ascii="Wingdings" w:hAnsi="Wingdings" w:hint="default"/>
      </w:rPr>
    </w:lvl>
    <w:lvl w:ilvl="6" w:tplc="40090001" w:tentative="1">
      <w:start w:val="1"/>
      <w:numFmt w:val="bullet"/>
      <w:lvlText w:val=""/>
      <w:lvlJc w:val="left"/>
      <w:pPr>
        <w:ind w:left="5440" w:hanging="360"/>
      </w:pPr>
      <w:rPr>
        <w:rFonts w:ascii="Symbol" w:hAnsi="Symbol" w:hint="default"/>
      </w:rPr>
    </w:lvl>
    <w:lvl w:ilvl="7" w:tplc="40090003" w:tentative="1">
      <w:start w:val="1"/>
      <w:numFmt w:val="bullet"/>
      <w:lvlText w:val="o"/>
      <w:lvlJc w:val="left"/>
      <w:pPr>
        <w:ind w:left="6160" w:hanging="360"/>
      </w:pPr>
      <w:rPr>
        <w:rFonts w:ascii="Courier New" w:hAnsi="Courier New" w:cs="Courier New" w:hint="default"/>
      </w:rPr>
    </w:lvl>
    <w:lvl w:ilvl="8" w:tplc="40090005" w:tentative="1">
      <w:start w:val="1"/>
      <w:numFmt w:val="bullet"/>
      <w:lvlText w:val=""/>
      <w:lvlJc w:val="left"/>
      <w:pPr>
        <w:ind w:left="6880" w:hanging="360"/>
      </w:pPr>
      <w:rPr>
        <w:rFonts w:ascii="Wingdings" w:hAnsi="Wingdings" w:hint="default"/>
      </w:rPr>
    </w:lvl>
  </w:abstractNum>
  <w:abstractNum w:abstractNumId="9" w15:restartNumberingAfterBreak="0">
    <w:nsid w:val="21A0225E"/>
    <w:multiLevelType w:val="multilevel"/>
    <w:tmpl w:val="366C349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23FE7403"/>
    <w:multiLevelType w:val="multilevel"/>
    <w:tmpl w:val="EA64975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27D12AFF"/>
    <w:multiLevelType w:val="hybridMultilevel"/>
    <w:tmpl w:val="626655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CDF319E"/>
    <w:multiLevelType w:val="multilevel"/>
    <w:tmpl w:val="7FA4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757A73"/>
    <w:multiLevelType w:val="hybridMultilevel"/>
    <w:tmpl w:val="DECE0914"/>
    <w:lvl w:ilvl="0" w:tplc="960600C2">
      <w:start w:val="1"/>
      <w:numFmt w:val="decimal"/>
      <w:lvlText w:val="%1."/>
      <w:lvlJc w:val="left"/>
      <w:pPr>
        <w:ind w:left="827" w:hanging="360"/>
      </w:pPr>
      <w:rPr>
        <w:rFonts w:ascii="Times New Roman" w:eastAsia="Times New Roman" w:hAnsi="Times New Roman" w:cs="Times New Roman" w:hint="default"/>
        <w:w w:val="100"/>
        <w:sz w:val="24"/>
        <w:szCs w:val="24"/>
        <w:lang w:val="en-US" w:eastAsia="en-US" w:bidi="ar-SA"/>
      </w:rPr>
    </w:lvl>
    <w:lvl w:ilvl="1" w:tplc="718EBF44">
      <w:numFmt w:val="bullet"/>
      <w:lvlText w:val="•"/>
      <w:lvlJc w:val="left"/>
      <w:pPr>
        <w:ind w:left="1702" w:hanging="360"/>
      </w:pPr>
      <w:rPr>
        <w:lang w:val="en-US" w:eastAsia="en-US" w:bidi="ar-SA"/>
      </w:rPr>
    </w:lvl>
    <w:lvl w:ilvl="2" w:tplc="435ED21E">
      <w:numFmt w:val="bullet"/>
      <w:lvlText w:val="•"/>
      <w:lvlJc w:val="left"/>
      <w:pPr>
        <w:ind w:left="2584" w:hanging="360"/>
      </w:pPr>
      <w:rPr>
        <w:lang w:val="en-US" w:eastAsia="en-US" w:bidi="ar-SA"/>
      </w:rPr>
    </w:lvl>
    <w:lvl w:ilvl="3" w:tplc="3E046E70">
      <w:numFmt w:val="bullet"/>
      <w:lvlText w:val="•"/>
      <w:lvlJc w:val="left"/>
      <w:pPr>
        <w:ind w:left="3466" w:hanging="360"/>
      </w:pPr>
      <w:rPr>
        <w:lang w:val="en-US" w:eastAsia="en-US" w:bidi="ar-SA"/>
      </w:rPr>
    </w:lvl>
    <w:lvl w:ilvl="4" w:tplc="289067BE">
      <w:numFmt w:val="bullet"/>
      <w:lvlText w:val="•"/>
      <w:lvlJc w:val="left"/>
      <w:pPr>
        <w:ind w:left="4348" w:hanging="360"/>
      </w:pPr>
      <w:rPr>
        <w:lang w:val="en-US" w:eastAsia="en-US" w:bidi="ar-SA"/>
      </w:rPr>
    </w:lvl>
    <w:lvl w:ilvl="5" w:tplc="771AC42C">
      <w:numFmt w:val="bullet"/>
      <w:lvlText w:val="•"/>
      <w:lvlJc w:val="left"/>
      <w:pPr>
        <w:ind w:left="5230" w:hanging="360"/>
      </w:pPr>
      <w:rPr>
        <w:lang w:val="en-US" w:eastAsia="en-US" w:bidi="ar-SA"/>
      </w:rPr>
    </w:lvl>
    <w:lvl w:ilvl="6" w:tplc="54AA90FA">
      <w:numFmt w:val="bullet"/>
      <w:lvlText w:val="•"/>
      <w:lvlJc w:val="left"/>
      <w:pPr>
        <w:ind w:left="6112" w:hanging="360"/>
      </w:pPr>
      <w:rPr>
        <w:lang w:val="en-US" w:eastAsia="en-US" w:bidi="ar-SA"/>
      </w:rPr>
    </w:lvl>
    <w:lvl w:ilvl="7" w:tplc="6FCEC900">
      <w:numFmt w:val="bullet"/>
      <w:lvlText w:val="•"/>
      <w:lvlJc w:val="left"/>
      <w:pPr>
        <w:ind w:left="6994" w:hanging="360"/>
      </w:pPr>
      <w:rPr>
        <w:lang w:val="en-US" w:eastAsia="en-US" w:bidi="ar-SA"/>
      </w:rPr>
    </w:lvl>
    <w:lvl w:ilvl="8" w:tplc="94B8D648">
      <w:numFmt w:val="bullet"/>
      <w:lvlText w:val="•"/>
      <w:lvlJc w:val="left"/>
      <w:pPr>
        <w:ind w:left="7876" w:hanging="360"/>
      </w:pPr>
      <w:rPr>
        <w:lang w:val="en-US" w:eastAsia="en-US" w:bidi="ar-SA"/>
      </w:rPr>
    </w:lvl>
  </w:abstractNum>
  <w:abstractNum w:abstractNumId="14" w15:restartNumberingAfterBreak="0">
    <w:nsid w:val="2E7E56DA"/>
    <w:multiLevelType w:val="multilevel"/>
    <w:tmpl w:val="5554D63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2F115BE2"/>
    <w:multiLevelType w:val="hybridMultilevel"/>
    <w:tmpl w:val="73E0C3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FDA03FF"/>
    <w:multiLevelType w:val="multilevel"/>
    <w:tmpl w:val="90AA45D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A70C08"/>
    <w:multiLevelType w:val="hybridMultilevel"/>
    <w:tmpl w:val="A086A5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66744DB"/>
    <w:multiLevelType w:val="hybridMultilevel"/>
    <w:tmpl w:val="587882FA"/>
    <w:lvl w:ilvl="0" w:tplc="8C148810">
      <w:numFmt w:val="bullet"/>
      <w:lvlText w:val=""/>
      <w:lvlJc w:val="left"/>
      <w:pPr>
        <w:ind w:left="720" w:hanging="360"/>
      </w:pPr>
      <w:rPr>
        <w:rFonts w:ascii="Symbol" w:eastAsiaTheme="minorEastAsia" w:hAnsi="Symbol"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9ED673B"/>
    <w:multiLevelType w:val="multilevel"/>
    <w:tmpl w:val="015EC9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D114FD"/>
    <w:multiLevelType w:val="hybridMultilevel"/>
    <w:tmpl w:val="B124278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1" w15:restartNumberingAfterBreak="0">
    <w:nsid w:val="42B85E84"/>
    <w:multiLevelType w:val="multilevel"/>
    <w:tmpl w:val="91166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541161"/>
    <w:multiLevelType w:val="hybridMultilevel"/>
    <w:tmpl w:val="BA5003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54D6EF0"/>
    <w:multiLevelType w:val="hybridMultilevel"/>
    <w:tmpl w:val="96A491F0"/>
    <w:lvl w:ilvl="0" w:tplc="0E147A56">
      <w:start w:val="1"/>
      <w:numFmt w:val="decimal"/>
      <w:lvlText w:val="%1."/>
      <w:lvlJc w:val="left"/>
      <w:pPr>
        <w:ind w:left="117" w:hanging="720"/>
      </w:pPr>
      <w:rPr>
        <w:rFonts w:ascii="Arial" w:eastAsia="Arial" w:hAnsi="Arial" w:cs="Arial" w:hint="default"/>
        <w:b/>
        <w:bCs/>
        <w:color w:val="C00000"/>
        <w:w w:val="99"/>
        <w:sz w:val="32"/>
        <w:szCs w:val="32"/>
        <w:lang w:val="en-US" w:eastAsia="en-US" w:bidi="ar-SA"/>
      </w:rPr>
    </w:lvl>
    <w:lvl w:ilvl="1" w:tplc="CFB4BC58">
      <w:numFmt w:val="bullet"/>
      <w:lvlText w:val=""/>
      <w:lvlJc w:val="left"/>
      <w:pPr>
        <w:ind w:left="760" w:hanging="360"/>
      </w:pPr>
      <w:rPr>
        <w:rFonts w:ascii="Symbol" w:eastAsia="Symbol" w:hAnsi="Symbol" w:cs="Symbol" w:hint="default"/>
        <w:w w:val="100"/>
        <w:sz w:val="24"/>
        <w:szCs w:val="24"/>
        <w:lang w:val="en-US" w:eastAsia="en-US" w:bidi="ar-SA"/>
      </w:rPr>
    </w:lvl>
    <w:lvl w:ilvl="2" w:tplc="2B56DBD6">
      <w:numFmt w:val="bullet"/>
      <w:lvlText w:val="•"/>
      <w:lvlJc w:val="left"/>
      <w:pPr>
        <w:ind w:left="1787" w:hanging="360"/>
      </w:pPr>
      <w:rPr>
        <w:lang w:val="en-US" w:eastAsia="en-US" w:bidi="ar-SA"/>
      </w:rPr>
    </w:lvl>
    <w:lvl w:ilvl="3" w:tplc="602AC728">
      <w:numFmt w:val="bullet"/>
      <w:lvlText w:val="•"/>
      <w:lvlJc w:val="left"/>
      <w:pPr>
        <w:ind w:left="2814" w:hanging="360"/>
      </w:pPr>
      <w:rPr>
        <w:lang w:val="en-US" w:eastAsia="en-US" w:bidi="ar-SA"/>
      </w:rPr>
    </w:lvl>
    <w:lvl w:ilvl="4" w:tplc="D638C760">
      <w:numFmt w:val="bullet"/>
      <w:lvlText w:val="•"/>
      <w:lvlJc w:val="left"/>
      <w:pPr>
        <w:ind w:left="3842" w:hanging="360"/>
      </w:pPr>
      <w:rPr>
        <w:lang w:val="en-US" w:eastAsia="en-US" w:bidi="ar-SA"/>
      </w:rPr>
    </w:lvl>
    <w:lvl w:ilvl="5" w:tplc="337A389C">
      <w:numFmt w:val="bullet"/>
      <w:lvlText w:val="•"/>
      <w:lvlJc w:val="left"/>
      <w:pPr>
        <w:ind w:left="4869" w:hanging="360"/>
      </w:pPr>
      <w:rPr>
        <w:lang w:val="en-US" w:eastAsia="en-US" w:bidi="ar-SA"/>
      </w:rPr>
    </w:lvl>
    <w:lvl w:ilvl="6" w:tplc="13D40354">
      <w:numFmt w:val="bullet"/>
      <w:lvlText w:val="•"/>
      <w:lvlJc w:val="left"/>
      <w:pPr>
        <w:ind w:left="5896" w:hanging="360"/>
      </w:pPr>
      <w:rPr>
        <w:lang w:val="en-US" w:eastAsia="en-US" w:bidi="ar-SA"/>
      </w:rPr>
    </w:lvl>
    <w:lvl w:ilvl="7" w:tplc="2E061418">
      <w:numFmt w:val="bullet"/>
      <w:lvlText w:val="•"/>
      <w:lvlJc w:val="left"/>
      <w:pPr>
        <w:ind w:left="6924" w:hanging="360"/>
      </w:pPr>
      <w:rPr>
        <w:lang w:val="en-US" w:eastAsia="en-US" w:bidi="ar-SA"/>
      </w:rPr>
    </w:lvl>
    <w:lvl w:ilvl="8" w:tplc="5FC21D14">
      <w:numFmt w:val="bullet"/>
      <w:lvlText w:val="•"/>
      <w:lvlJc w:val="left"/>
      <w:pPr>
        <w:ind w:left="7951" w:hanging="360"/>
      </w:pPr>
      <w:rPr>
        <w:lang w:val="en-US" w:eastAsia="en-US" w:bidi="ar-SA"/>
      </w:rPr>
    </w:lvl>
  </w:abstractNum>
  <w:abstractNum w:abstractNumId="24" w15:restartNumberingAfterBreak="0">
    <w:nsid w:val="4BBA595D"/>
    <w:multiLevelType w:val="multilevel"/>
    <w:tmpl w:val="3548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F21E30"/>
    <w:multiLevelType w:val="hybridMultilevel"/>
    <w:tmpl w:val="95CAE6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DE5120A"/>
    <w:multiLevelType w:val="multilevel"/>
    <w:tmpl w:val="729C5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7B61F0"/>
    <w:multiLevelType w:val="multilevel"/>
    <w:tmpl w:val="2398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BF476B"/>
    <w:multiLevelType w:val="multilevel"/>
    <w:tmpl w:val="0F08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457169"/>
    <w:multiLevelType w:val="multilevel"/>
    <w:tmpl w:val="8D66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B22940"/>
    <w:multiLevelType w:val="multilevel"/>
    <w:tmpl w:val="76EEF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6E2FC1"/>
    <w:multiLevelType w:val="multilevel"/>
    <w:tmpl w:val="7FA4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0A1695"/>
    <w:multiLevelType w:val="hybridMultilevel"/>
    <w:tmpl w:val="1FC4EA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7395000"/>
    <w:multiLevelType w:val="multilevel"/>
    <w:tmpl w:val="CDC47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81F3C94"/>
    <w:multiLevelType w:val="multilevel"/>
    <w:tmpl w:val="8D66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FA79A6"/>
    <w:multiLevelType w:val="multilevel"/>
    <w:tmpl w:val="5A4EC76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6" w15:restartNumberingAfterBreak="0">
    <w:nsid w:val="701D55D4"/>
    <w:multiLevelType w:val="multilevel"/>
    <w:tmpl w:val="F91A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795B5B"/>
    <w:multiLevelType w:val="multilevel"/>
    <w:tmpl w:val="D69A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D23662"/>
    <w:multiLevelType w:val="multilevel"/>
    <w:tmpl w:val="3A06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AC51FB5"/>
    <w:multiLevelType w:val="multilevel"/>
    <w:tmpl w:val="41B07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4E2277"/>
    <w:multiLevelType w:val="hybridMultilevel"/>
    <w:tmpl w:val="C1CC61F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25"/>
  </w:num>
  <w:num w:numId="4">
    <w:abstractNumId w:val="7"/>
  </w:num>
  <w:num w:numId="5">
    <w:abstractNumId w:val="36"/>
  </w:num>
  <w:num w:numId="6">
    <w:abstractNumId w:val="34"/>
  </w:num>
  <w:num w:numId="7">
    <w:abstractNumId w:val="29"/>
  </w:num>
  <w:num w:numId="8">
    <w:abstractNumId w:val="22"/>
  </w:num>
  <w:num w:numId="9">
    <w:abstractNumId w:val="0"/>
  </w:num>
  <w:num w:numId="10">
    <w:abstractNumId w:val="18"/>
  </w:num>
  <w:num w:numId="11">
    <w:abstractNumId w:val="11"/>
  </w:num>
  <w:num w:numId="12">
    <w:abstractNumId w:val="17"/>
  </w:num>
  <w:num w:numId="13">
    <w:abstractNumId w:val="26"/>
  </w:num>
  <w:num w:numId="14">
    <w:abstractNumId w:val="1"/>
  </w:num>
  <w:num w:numId="15">
    <w:abstractNumId w:val="32"/>
  </w:num>
  <w:num w:numId="16">
    <w:abstractNumId w:val="38"/>
  </w:num>
  <w:num w:numId="17">
    <w:abstractNumId w:val="24"/>
  </w:num>
  <w:num w:numId="18">
    <w:abstractNumId w:val="19"/>
  </w:num>
  <w:num w:numId="19">
    <w:abstractNumId w:val="33"/>
  </w:num>
  <w:num w:numId="20">
    <w:abstractNumId w:val="40"/>
  </w:num>
  <w:num w:numId="21">
    <w:abstractNumId w:val="5"/>
  </w:num>
  <w:num w:numId="22">
    <w:abstractNumId w:val="23"/>
    <w:lvlOverride w:ilvl="0">
      <w:startOverride w:val="1"/>
    </w:lvlOverride>
    <w:lvlOverride w:ilvl="1"/>
    <w:lvlOverride w:ilvl="2"/>
    <w:lvlOverride w:ilvl="3"/>
    <w:lvlOverride w:ilvl="4"/>
    <w:lvlOverride w:ilvl="5"/>
    <w:lvlOverride w:ilvl="6"/>
    <w:lvlOverride w:ilvl="7"/>
    <w:lvlOverride w:ilvl="8"/>
  </w:num>
  <w:num w:numId="23">
    <w:abstractNumId w:val="8"/>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23"/>
    <w:lvlOverride w:ilvl="0">
      <w:startOverride w:val="1"/>
    </w:lvlOverride>
    <w:lvlOverride w:ilvl="1"/>
    <w:lvlOverride w:ilvl="2"/>
    <w:lvlOverride w:ilvl="3"/>
    <w:lvlOverride w:ilvl="4"/>
    <w:lvlOverride w:ilvl="5"/>
    <w:lvlOverride w:ilvl="6"/>
    <w:lvlOverride w:ilvl="7"/>
    <w:lvlOverride w:ilvl="8"/>
  </w:num>
  <w:num w:numId="26">
    <w:abstractNumId w:val="3"/>
  </w:num>
  <w:num w:numId="27">
    <w:abstractNumId w:val="2"/>
  </w:num>
  <w:num w:numId="28">
    <w:abstractNumId w:val="21"/>
  </w:num>
  <w:num w:numId="29">
    <w:abstractNumId w:val="4"/>
  </w:num>
  <w:num w:numId="30">
    <w:abstractNumId w:val="27"/>
  </w:num>
  <w:num w:numId="31">
    <w:abstractNumId w:val="30"/>
  </w:num>
  <w:num w:numId="32">
    <w:abstractNumId w:val="37"/>
  </w:num>
  <w:num w:numId="33">
    <w:abstractNumId w:val="28"/>
  </w:num>
  <w:num w:numId="34">
    <w:abstractNumId w:val="39"/>
  </w:num>
  <w:num w:numId="35">
    <w:abstractNumId w:val="12"/>
  </w:num>
  <w:num w:numId="36">
    <w:abstractNumId w:val="31"/>
  </w:num>
  <w:num w:numId="37">
    <w:abstractNumId w:val="16"/>
  </w:num>
  <w:num w:numId="38">
    <w:abstractNumId w:val="10"/>
  </w:num>
  <w:num w:numId="39">
    <w:abstractNumId w:val="35"/>
  </w:num>
  <w:num w:numId="40">
    <w:abstractNumId w:val="9"/>
  </w:num>
  <w:num w:numId="41">
    <w:abstractNumId w:val="14"/>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374"/>
    <w:rsid w:val="00031ACA"/>
    <w:rsid w:val="000579E6"/>
    <w:rsid w:val="0007530B"/>
    <w:rsid w:val="000853E4"/>
    <w:rsid w:val="0009614E"/>
    <w:rsid w:val="000A3B64"/>
    <w:rsid w:val="000B29EA"/>
    <w:rsid w:val="000D53F8"/>
    <w:rsid w:val="000F0DB8"/>
    <w:rsid w:val="0010096B"/>
    <w:rsid w:val="001424EA"/>
    <w:rsid w:val="001B2593"/>
    <w:rsid w:val="001D2771"/>
    <w:rsid w:val="001D3D85"/>
    <w:rsid w:val="00204A69"/>
    <w:rsid w:val="00210C8E"/>
    <w:rsid w:val="00231311"/>
    <w:rsid w:val="002674F1"/>
    <w:rsid w:val="00290302"/>
    <w:rsid w:val="002A0D51"/>
    <w:rsid w:val="002B2E0A"/>
    <w:rsid w:val="00306E4B"/>
    <w:rsid w:val="00316F2F"/>
    <w:rsid w:val="00323D3F"/>
    <w:rsid w:val="003865E2"/>
    <w:rsid w:val="00390AF7"/>
    <w:rsid w:val="0040057D"/>
    <w:rsid w:val="004124A7"/>
    <w:rsid w:val="00427B7A"/>
    <w:rsid w:val="004365A3"/>
    <w:rsid w:val="0043664A"/>
    <w:rsid w:val="00445FFC"/>
    <w:rsid w:val="00471D07"/>
    <w:rsid w:val="004847F5"/>
    <w:rsid w:val="00487DBC"/>
    <w:rsid w:val="004E4684"/>
    <w:rsid w:val="00503B8D"/>
    <w:rsid w:val="00503FD7"/>
    <w:rsid w:val="00531296"/>
    <w:rsid w:val="00532318"/>
    <w:rsid w:val="00570EF0"/>
    <w:rsid w:val="00593094"/>
    <w:rsid w:val="005963C7"/>
    <w:rsid w:val="00597720"/>
    <w:rsid w:val="005A499F"/>
    <w:rsid w:val="005C01A1"/>
    <w:rsid w:val="005D6B12"/>
    <w:rsid w:val="005F1B03"/>
    <w:rsid w:val="006006D6"/>
    <w:rsid w:val="00607695"/>
    <w:rsid w:val="0067462F"/>
    <w:rsid w:val="006C7314"/>
    <w:rsid w:val="006F19DD"/>
    <w:rsid w:val="006F5324"/>
    <w:rsid w:val="00707670"/>
    <w:rsid w:val="00735330"/>
    <w:rsid w:val="00785438"/>
    <w:rsid w:val="00791574"/>
    <w:rsid w:val="007B565D"/>
    <w:rsid w:val="007B791C"/>
    <w:rsid w:val="007C77DB"/>
    <w:rsid w:val="007D1771"/>
    <w:rsid w:val="007F19C7"/>
    <w:rsid w:val="00815C9A"/>
    <w:rsid w:val="008163D8"/>
    <w:rsid w:val="00822FE0"/>
    <w:rsid w:val="00864F92"/>
    <w:rsid w:val="008B28DF"/>
    <w:rsid w:val="008F08DF"/>
    <w:rsid w:val="00903A8A"/>
    <w:rsid w:val="00924A0B"/>
    <w:rsid w:val="0096080D"/>
    <w:rsid w:val="009807FD"/>
    <w:rsid w:val="00991D2E"/>
    <w:rsid w:val="009E507C"/>
    <w:rsid w:val="00A33CD8"/>
    <w:rsid w:val="00A67213"/>
    <w:rsid w:val="00AF4CF8"/>
    <w:rsid w:val="00AF4D54"/>
    <w:rsid w:val="00B07D17"/>
    <w:rsid w:val="00B22D8B"/>
    <w:rsid w:val="00B318C7"/>
    <w:rsid w:val="00B40095"/>
    <w:rsid w:val="00B4059C"/>
    <w:rsid w:val="00BB74DC"/>
    <w:rsid w:val="00C248F1"/>
    <w:rsid w:val="00C26EA0"/>
    <w:rsid w:val="00C4254C"/>
    <w:rsid w:val="00C672CC"/>
    <w:rsid w:val="00C80463"/>
    <w:rsid w:val="00CA3E52"/>
    <w:rsid w:val="00CA6832"/>
    <w:rsid w:val="00CC2DEE"/>
    <w:rsid w:val="00CD3374"/>
    <w:rsid w:val="00CE1CB1"/>
    <w:rsid w:val="00CF6A9D"/>
    <w:rsid w:val="00D77F6B"/>
    <w:rsid w:val="00D94835"/>
    <w:rsid w:val="00DA67FA"/>
    <w:rsid w:val="00DD5DE8"/>
    <w:rsid w:val="00E325D7"/>
    <w:rsid w:val="00E67400"/>
    <w:rsid w:val="00E71D17"/>
    <w:rsid w:val="00E721AD"/>
    <w:rsid w:val="00EC2C1B"/>
    <w:rsid w:val="00EE722A"/>
    <w:rsid w:val="00EF5C79"/>
    <w:rsid w:val="00F06368"/>
    <w:rsid w:val="00F90E0B"/>
    <w:rsid w:val="00F94671"/>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494E8"/>
  <w15:chartTrackingRefBased/>
  <w15:docId w15:val="{F72F169B-F096-4A73-98D0-B34FB4DA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N"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314"/>
  </w:style>
  <w:style w:type="paragraph" w:styleId="Heading1">
    <w:name w:val="heading 1"/>
    <w:basedOn w:val="Normal"/>
    <w:next w:val="Normal"/>
    <w:link w:val="Heading1Char"/>
    <w:uiPriority w:val="9"/>
    <w:qFormat/>
    <w:rsid w:val="006C7314"/>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C731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6C7314"/>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6C731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C7314"/>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6C731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6C7314"/>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6C7314"/>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6C731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Bullets,bullets,Citation List,Resume Title,Paragraph,Graphic,References,Paragraphe de liste1,Liste couleur - Accent 11,List Paragraph (numbered (a)),MC Paragraphe Liste,List Paragraph2,Recommendation"/>
    <w:basedOn w:val="Normal"/>
    <w:link w:val="ListParagraphChar"/>
    <w:uiPriority w:val="1"/>
    <w:qFormat/>
    <w:rsid w:val="00C672CC"/>
    <w:pPr>
      <w:ind w:left="720"/>
      <w:contextualSpacing/>
    </w:pPr>
  </w:style>
  <w:style w:type="character" w:customStyle="1" w:styleId="ListParagraphChar">
    <w:name w:val="List Paragraph Char"/>
    <w:aliases w:val="Bullet List Char,FooterText Char,List Paragraph1 Char,Bullets Char,bullets Char,Citation List Char,Resume Title Char,Paragraph Char,Graphic Char,References Char,Paragraphe de liste1 Char,Liste couleur - Accent 11 Char"/>
    <w:basedOn w:val="DefaultParagraphFont"/>
    <w:link w:val="ListParagraph"/>
    <w:uiPriority w:val="1"/>
    <w:locked/>
    <w:rsid w:val="00C672CC"/>
  </w:style>
  <w:style w:type="paragraph" w:styleId="NormalWeb">
    <w:name w:val="Normal (Web)"/>
    <w:basedOn w:val="Normal"/>
    <w:uiPriority w:val="99"/>
    <w:unhideWhenUsed/>
    <w:rsid w:val="00570E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Default">
    <w:name w:val="Default"/>
    <w:rsid w:val="00F94671"/>
    <w:pPr>
      <w:autoSpaceDE w:val="0"/>
      <w:autoSpaceDN w:val="0"/>
      <w:adjustRightInd w:val="0"/>
      <w:spacing w:after="0" w:line="240" w:lineRule="auto"/>
    </w:pPr>
    <w:rPr>
      <w:rFonts w:ascii="Arial" w:hAnsi="Arial" w:cs="Arial"/>
      <w:color w:val="000000"/>
      <w:sz w:val="24"/>
      <w:szCs w:val="24"/>
      <w:lang w:eastAsia="en-IN"/>
    </w:rPr>
  </w:style>
  <w:style w:type="character" w:customStyle="1" w:styleId="Heading1Char">
    <w:name w:val="Heading 1 Char"/>
    <w:basedOn w:val="DefaultParagraphFont"/>
    <w:link w:val="Heading1"/>
    <w:uiPriority w:val="9"/>
    <w:rsid w:val="006C73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C731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6C7314"/>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6C731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C7314"/>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6C7314"/>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6C7314"/>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6C7314"/>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6C7314"/>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6C7314"/>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6C7314"/>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6C7314"/>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6C731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C7314"/>
    <w:rPr>
      <w:rFonts w:asciiTheme="majorHAnsi" w:eastAsiaTheme="majorEastAsia" w:hAnsiTheme="majorHAnsi" w:cstheme="majorBidi"/>
      <w:sz w:val="24"/>
      <w:szCs w:val="24"/>
    </w:rPr>
  </w:style>
  <w:style w:type="character" w:styleId="Strong">
    <w:name w:val="Strong"/>
    <w:basedOn w:val="DefaultParagraphFont"/>
    <w:uiPriority w:val="22"/>
    <w:qFormat/>
    <w:rsid w:val="006C7314"/>
    <w:rPr>
      <w:b/>
      <w:bCs/>
    </w:rPr>
  </w:style>
  <w:style w:type="character" w:styleId="Emphasis">
    <w:name w:val="Emphasis"/>
    <w:basedOn w:val="DefaultParagraphFont"/>
    <w:uiPriority w:val="20"/>
    <w:qFormat/>
    <w:rsid w:val="006C7314"/>
    <w:rPr>
      <w:i/>
      <w:iCs/>
    </w:rPr>
  </w:style>
  <w:style w:type="paragraph" w:styleId="NoSpacing">
    <w:name w:val="No Spacing"/>
    <w:uiPriority w:val="1"/>
    <w:qFormat/>
    <w:rsid w:val="006C7314"/>
    <w:pPr>
      <w:spacing w:after="0" w:line="240" w:lineRule="auto"/>
    </w:pPr>
  </w:style>
  <w:style w:type="paragraph" w:styleId="Quote">
    <w:name w:val="Quote"/>
    <w:basedOn w:val="Normal"/>
    <w:next w:val="Normal"/>
    <w:link w:val="QuoteChar"/>
    <w:uiPriority w:val="29"/>
    <w:qFormat/>
    <w:rsid w:val="006C731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C7314"/>
    <w:rPr>
      <w:i/>
      <w:iCs/>
      <w:color w:val="404040" w:themeColor="text1" w:themeTint="BF"/>
    </w:rPr>
  </w:style>
  <w:style w:type="paragraph" w:styleId="IntenseQuote">
    <w:name w:val="Intense Quote"/>
    <w:basedOn w:val="Normal"/>
    <w:next w:val="Normal"/>
    <w:link w:val="IntenseQuoteChar"/>
    <w:uiPriority w:val="30"/>
    <w:qFormat/>
    <w:rsid w:val="006C7314"/>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6C7314"/>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6C7314"/>
    <w:rPr>
      <w:i/>
      <w:iCs/>
      <w:color w:val="404040" w:themeColor="text1" w:themeTint="BF"/>
    </w:rPr>
  </w:style>
  <w:style w:type="character" w:styleId="IntenseEmphasis">
    <w:name w:val="Intense Emphasis"/>
    <w:basedOn w:val="DefaultParagraphFont"/>
    <w:uiPriority w:val="21"/>
    <w:qFormat/>
    <w:rsid w:val="006C7314"/>
    <w:rPr>
      <w:b/>
      <w:bCs/>
      <w:i/>
      <w:iCs/>
    </w:rPr>
  </w:style>
  <w:style w:type="character" w:styleId="SubtleReference">
    <w:name w:val="Subtle Reference"/>
    <w:basedOn w:val="DefaultParagraphFont"/>
    <w:uiPriority w:val="31"/>
    <w:qFormat/>
    <w:rsid w:val="006C731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C7314"/>
    <w:rPr>
      <w:b/>
      <w:bCs/>
      <w:smallCaps/>
      <w:spacing w:val="5"/>
      <w:u w:val="single"/>
    </w:rPr>
  </w:style>
  <w:style w:type="character" w:styleId="BookTitle">
    <w:name w:val="Book Title"/>
    <w:basedOn w:val="DefaultParagraphFont"/>
    <w:uiPriority w:val="33"/>
    <w:qFormat/>
    <w:rsid w:val="006C7314"/>
    <w:rPr>
      <w:b/>
      <w:bCs/>
      <w:smallCaps/>
    </w:rPr>
  </w:style>
  <w:style w:type="paragraph" w:styleId="TOCHeading">
    <w:name w:val="TOC Heading"/>
    <w:basedOn w:val="Heading1"/>
    <w:next w:val="Normal"/>
    <w:uiPriority w:val="39"/>
    <w:semiHidden/>
    <w:unhideWhenUsed/>
    <w:qFormat/>
    <w:rsid w:val="006C7314"/>
    <w:pPr>
      <w:outlineLvl w:val="9"/>
    </w:pPr>
  </w:style>
  <w:style w:type="paragraph" w:styleId="Header">
    <w:name w:val="header"/>
    <w:basedOn w:val="Normal"/>
    <w:link w:val="HeaderChar"/>
    <w:uiPriority w:val="99"/>
    <w:unhideWhenUsed/>
    <w:rsid w:val="00E674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400"/>
  </w:style>
  <w:style w:type="paragraph" w:styleId="Footer">
    <w:name w:val="footer"/>
    <w:basedOn w:val="Normal"/>
    <w:link w:val="FooterChar"/>
    <w:uiPriority w:val="99"/>
    <w:unhideWhenUsed/>
    <w:rsid w:val="00E67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400"/>
  </w:style>
  <w:style w:type="paragraph" w:styleId="BodyText">
    <w:name w:val="Body Text"/>
    <w:basedOn w:val="Normal"/>
    <w:link w:val="BodyTextChar"/>
    <w:uiPriority w:val="1"/>
    <w:qFormat/>
    <w:rsid w:val="00E67400"/>
    <w:pPr>
      <w:widowControl w:val="0"/>
      <w:autoSpaceDE w:val="0"/>
      <w:autoSpaceDN w:val="0"/>
      <w:spacing w:after="0" w:line="240" w:lineRule="auto"/>
      <w:ind w:hanging="339"/>
    </w:pPr>
    <w:rPr>
      <w:rFonts w:ascii="Arial MT" w:eastAsia="Arial MT" w:hAnsi="Arial MT" w:cs="Arial MT"/>
      <w:sz w:val="22"/>
      <w:szCs w:val="22"/>
      <w:lang w:val="en-US"/>
    </w:rPr>
  </w:style>
  <w:style w:type="character" w:customStyle="1" w:styleId="BodyTextChar">
    <w:name w:val="Body Text Char"/>
    <w:basedOn w:val="DefaultParagraphFont"/>
    <w:link w:val="BodyText"/>
    <w:uiPriority w:val="1"/>
    <w:rsid w:val="00E67400"/>
    <w:rPr>
      <w:rFonts w:ascii="Arial MT" w:eastAsia="Arial MT" w:hAnsi="Arial MT" w:cs="Arial MT"/>
      <w:sz w:val="22"/>
      <w:szCs w:val="22"/>
      <w:lang w:val="en-US"/>
    </w:rPr>
  </w:style>
  <w:style w:type="paragraph" w:customStyle="1" w:styleId="gmail-msobodytext">
    <w:name w:val="gmail-msobodytext"/>
    <w:basedOn w:val="Normal"/>
    <w:rsid w:val="00E6740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TableParagraph">
    <w:name w:val="Table Paragraph"/>
    <w:basedOn w:val="Normal"/>
    <w:uiPriority w:val="1"/>
    <w:rsid w:val="005A499F"/>
    <w:pPr>
      <w:autoSpaceDE w:val="0"/>
      <w:autoSpaceDN w:val="0"/>
      <w:spacing w:after="0" w:line="240" w:lineRule="auto"/>
      <w:ind w:left="827"/>
    </w:pPr>
    <w:rPr>
      <w:rFonts w:ascii="Times New Roman" w:eastAsiaTheme="minorHAnsi" w:hAnsi="Times New Roman" w:cs="Times New Roman"/>
      <w:sz w:val="22"/>
      <w:szCs w:val="22"/>
    </w:rPr>
  </w:style>
  <w:style w:type="character" w:customStyle="1" w:styleId="normaltextrun">
    <w:name w:val="normaltextrun"/>
    <w:basedOn w:val="DefaultParagraphFont"/>
    <w:rsid w:val="00D94835"/>
  </w:style>
  <w:style w:type="character" w:styleId="Hyperlink">
    <w:name w:val="Hyperlink"/>
    <w:basedOn w:val="DefaultParagraphFont"/>
    <w:uiPriority w:val="99"/>
    <w:semiHidden/>
    <w:unhideWhenUsed/>
    <w:rsid w:val="007076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7090">
      <w:bodyDiv w:val="1"/>
      <w:marLeft w:val="0"/>
      <w:marRight w:val="0"/>
      <w:marTop w:val="0"/>
      <w:marBottom w:val="0"/>
      <w:divBdr>
        <w:top w:val="none" w:sz="0" w:space="0" w:color="auto"/>
        <w:left w:val="none" w:sz="0" w:space="0" w:color="auto"/>
        <w:bottom w:val="none" w:sz="0" w:space="0" w:color="auto"/>
        <w:right w:val="none" w:sz="0" w:space="0" w:color="auto"/>
      </w:divBdr>
    </w:div>
    <w:div w:id="195121417">
      <w:bodyDiv w:val="1"/>
      <w:marLeft w:val="0"/>
      <w:marRight w:val="0"/>
      <w:marTop w:val="0"/>
      <w:marBottom w:val="0"/>
      <w:divBdr>
        <w:top w:val="none" w:sz="0" w:space="0" w:color="auto"/>
        <w:left w:val="none" w:sz="0" w:space="0" w:color="auto"/>
        <w:bottom w:val="none" w:sz="0" w:space="0" w:color="auto"/>
        <w:right w:val="none" w:sz="0" w:space="0" w:color="auto"/>
      </w:divBdr>
    </w:div>
    <w:div w:id="464470320">
      <w:bodyDiv w:val="1"/>
      <w:marLeft w:val="0"/>
      <w:marRight w:val="0"/>
      <w:marTop w:val="0"/>
      <w:marBottom w:val="0"/>
      <w:divBdr>
        <w:top w:val="none" w:sz="0" w:space="0" w:color="auto"/>
        <w:left w:val="none" w:sz="0" w:space="0" w:color="auto"/>
        <w:bottom w:val="none" w:sz="0" w:space="0" w:color="auto"/>
        <w:right w:val="none" w:sz="0" w:space="0" w:color="auto"/>
      </w:divBdr>
    </w:div>
    <w:div w:id="520170983">
      <w:bodyDiv w:val="1"/>
      <w:marLeft w:val="0"/>
      <w:marRight w:val="0"/>
      <w:marTop w:val="0"/>
      <w:marBottom w:val="0"/>
      <w:divBdr>
        <w:top w:val="none" w:sz="0" w:space="0" w:color="auto"/>
        <w:left w:val="none" w:sz="0" w:space="0" w:color="auto"/>
        <w:bottom w:val="none" w:sz="0" w:space="0" w:color="auto"/>
        <w:right w:val="none" w:sz="0" w:space="0" w:color="auto"/>
      </w:divBdr>
    </w:div>
    <w:div w:id="733894133">
      <w:bodyDiv w:val="1"/>
      <w:marLeft w:val="0"/>
      <w:marRight w:val="0"/>
      <w:marTop w:val="0"/>
      <w:marBottom w:val="0"/>
      <w:divBdr>
        <w:top w:val="none" w:sz="0" w:space="0" w:color="auto"/>
        <w:left w:val="none" w:sz="0" w:space="0" w:color="auto"/>
        <w:bottom w:val="none" w:sz="0" w:space="0" w:color="auto"/>
        <w:right w:val="none" w:sz="0" w:space="0" w:color="auto"/>
      </w:divBdr>
    </w:div>
    <w:div w:id="1097024571">
      <w:bodyDiv w:val="1"/>
      <w:marLeft w:val="0"/>
      <w:marRight w:val="0"/>
      <w:marTop w:val="0"/>
      <w:marBottom w:val="0"/>
      <w:divBdr>
        <w:top w:val="none" w:sz="0" w:space="0" w:color="auto"/>
        <w:left w:val="none" w:sz="0" w:space="0" w:color="auto"/>
        <w:bottom w:val="none" w:sz="0" w:space="0" w:color="auto"/>
        <w:right w:val="none" w:sz="0" w:space="0" w:color="auto"/>
      </w:divBdr>
    </w:div>
    <w:div w:id="1265115997">
      <w:bodyDiv w:val="1"/>
      <w:marLeft w:val="0"/>
      <w:marRight w:val="0"/>
      <w:marTop w:val="0"/>
      <w:marBottom w:val="0"/>
      <w:divBdr>
        <w:top w:val="none" w:sz="0" w:space="0" w:color="auto"/>
        <w:left w:val="none" w:sz="0" w:space="0" w:color="auto"/>
        <w:bottom w:val="none" w:sz="0" w:space="0" w:color="auto"/>
        <w:right w:val="none" w:sz="0" w:space="0" w:color="auto"/>
      </w:divBdr>
    </w:div>
    <w:div w:id="1283458155">
      <w:bodyDiv w:val="1"/>
      <w:marLeft w:val="0"/>
      <w:marRight w:val="0"/>
      <w:marTop w:val="0"/>
      <w:marBottom w:val="0"/>
      <w:divBdr>
        <w:top w:val="none" w:sz="0" w:space="0" w:color="auto"/>
        <w:left w:val="none" w:sz="0" w:space="0" w:color="auto"/>
        <w:bottom w:val="none" w:sz="0" w:space="0" w:color="auto"/>
        <w:right w:val="none" w:sz="0" w:space="0" w:color="auto"/>
      </w:divBdr>
    </w:div>
    <w:div w:id="1870602701">
      <w:bodyDiv w:val="1"/>
      <w:marLeft w:val="0"/>
      <w:marRight w:val="0"/>
      <w:marTop w:val="0"/>
      <w:marBottom w:val="0"/>
      <w:divBdr>
        <w:top w:val="none" w:sz="0" w:space="0" w:color="auto"/>
        <w:left w:val="none" w:sz="0" w:space="0" w:color="auto"/>
        <w:bottom w:val="none" w:sz="0" w:space="0" w:color="auto"/>
        <w:right w:val="none" w:sz="0" w:space="0" w:color="auto"/>
      </w:divBdr>
    </w:div>
    <w:div w:id="1994748201">
      <w:bodyDiv w:val="1"/>
      <w:marLeft w:val="0"/>
      <w:marRight w:val="0"/>
      <w:marTop w:val="0"/>
      <w:marBottom w:val="0"/>
      <w:divBdr>
        <w:top w:val="none" w:sz="0" w:space="0" w:color="auto"/>
        <w:left w:val="none" w:sz="0" w:space="0" w:color="auto"/>
        <w:bottom w:val="none" w:sz="0" w:space="0" w:color="auto"/>
        <w:right w:val="none" w:sz="0" w:space="0" w:color="auto"/>
      </w:divBdr>
    </w:div>
    <w:div w:id="204802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dy.ceo@khp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hpt.org/work-with-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0FD1E-C461-4CB1-8CD9-10DEFCFD5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M.N Hema</cp:lastModifiedBy>
  <cp:revision>9</cp:revision>
  <dcterms:created xsi:type="dcterms:W3CDTF">2025-08-28T10:17:00Z</dcterms:created>
  <dcterms:modified xsi:type="dcterms:W3CDTF">2025-08-29T09:27:00Z</dcterms:modified>
</cp:coreProperties>
</file>