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E88C0" w14:textId="77777777" w:rsidR="00CC3F18" w:rsidRPr="00026FC1" w:rsidRDefault="00CC3F18" w:rsidP="00CC3F18">
      <w:pPr>
        <w:pStyle w:val="NormalWeb"/>
        <w:shd w:val="clear" w:color="auto" w:fill="F7CAAC" w:themeFill="accent2" w:themeFillTint="66"/>
        <w:spacing w:before="0" w:beforeAutospacing="0" w:after="0" w:afterAutospacing="0"/>
        <w:jc w:val="both"/>
        <w:textAlignment w:val="baseline"/>
        <w:rPr>
          <w:rFonts w:asciiTheme="minorHAnsi" w:hAnsiTheme="minorHAnsi" w:cstheme="minorHAnsi"/>
          <w:b/>
          <w:sz w:val="28"/>
          <w:szCs w:val="28"/>
        </w:rPr>
      </w:pPr>
      <w:bookmarkStart w:id="0" w:name="_Hlk156423163"/>
      <w:r w:rsidRPr="00026FC1">
        <w:rPr>
          <w:rFonts w:asciiTheme="minorHAnsi" w:hAnsiTheme="minorHAnsi" w:cstheme="minorHAnsi"/>
          <w:b/>
          <w:sz w:val="28"/>
          <w:szCs w:val="28"/>
        </w:rPr>
        <w:t xml:space="preserve">Introduction </w:t>
      </w:r>
    </w:p>
    <w:p w14:paraId="53D0FB9A" w14:textId="77777777" w:rsidR="00CC3F18" w:rsidRDefault="00CC3F18" w:rsidP="00CC3F18">
      <w:pPr>
        <w:pStyle w:val="NormalWeb"/>
        <w:spacing w:before="0" w:beforeAutospacing="0" w:after="0" w:afterAutospacing="0"/>
        <w:jc w:val="both"/>
        <w:textAlignment w:val="baseline"/>
        <w:rPr>
          <w:rFonts w:asciiTheme="minorHAnsi" w:hAnsiTheme="minorHAnsi" w:cstheme="minorHAnsi"/>
          <w:b/>
          <w:color w:val="043249"/>
          <w:sz w:val="28"/>
          <w:szCs w:val="28"/>
        </w:rPr>
      </w:pPr>
      <w:r w:rsidRPr="00D170C2">
        <w:rPr>
          <w:rFonts w:asciiTheme="minorHAnsi" w:hAnsiTheme="minorHAnsi" w:cstheme="minorHAnsi"/>
          <w:b/>
          <w:color w:val="043249"/>
          <w:sz w:val="28"/>
          <w:szCs w:val="28"/>
        </w:rPr>
        <w:t>KHPT is a not-for-profit charitable entity that spearheads focused initiatives to improve the health and wellbeing of communities in India. In 2003, KHPT was founded with a mission to enhance the health and wellbeing of vulnerable communities and our journey started with the focus on reducing the prevalence of HIV in Karnataka, specifically among most at-risk populations. These interventions were evidence-driven, systematically planned, rigorously implemented, and monitored. We succeeded in scaling impact well beyond Karnataka and KHPT became a learning site for innovative approaches. We work primarily in the fields of Maternal, Neonatal &amp; Child health (MNCH), Tuberculosis (TB), Adolescent Health (AH), and Comprehensive Primary Health Care (CPHC).</w:t>
      </w:r>
    </w:p>
    <w:p w14:paraId="13511239" w14:textId="77777777" w:rsidR="00CC3F18" w:rsidRDefault="00CC3F18" w:rsidP="00CC3F18">
      <w:pPr>
        <w:pStyle w:val="NormalWeb"/>
        <w:spacing w:before="0" w:beforeAutospacing="0" w:after="0" w:afterAutospacing="0"/>
        <w:jc w:val="both"/>
        <w:textAlignment w:val="baseline"/>
        <w:rPr>
          <w:rFonts w:asciiTheme="minorHAnsi" w:hAnsiTheme="minorHAnsi" w:cstheme="minorHAnsi"/>
          <w:b/>
          <w:color w:val="043249"/>
          <w:sz w:val="28"/>
          <w:szCs w:val="28"/>
        </w:rPr>
      </w:pPr>
    </w:p>
    <w:p w14:paraId="2834CEEE" w14:textId="77777777" w:rsidR="00CC3F18" w:rsidRPr="00505F55" w:rsidRDefault="00CC3F18" w:rsidP="00CC3F18">
      <w:pPr>
        <w:pStyle w:val="NormalWeb"/>
        <w:spacing w:before="0" w:beforeAutospacing="0" w:after="0" w:afterAutospacing="0"/>
        <w:jc w:val="both"/>
        <w:textAlignment w:val="baseline"/>
        <w:rPr>
          <w:rFonts w:asciiTheme="minorHAnsi" w:hAnsiTheme="minorHAnsi" w:cstheme="minorHAnsi"/>
          <w:b/>
          <w:color w:val="043249"/>
          <w:sz w:val="28"/>
          <w:szCs w:val="28"/>
        </w:rPr>
      </w:pPr>
      <w:r w:rsidRPr="00505F55">
        <w:rPr>
          <w:rFonts w:asciiTheme="minorHAnsi" w:hAnsiTheme="minorHAnsi" w:cstheme="minorHAnsi"/>
          <w:b/>
          <w:color w:val="043249"/>
          <w:sz w:val="28"/>
          <w:szCs w:val="28"/>
        </w:rPr>
        <w:t xml:space="preserve">KHPT has been selected as a </w:t>
      </w:r>
      <w:r>
        <w:rPr>
          <w:rFonts w:asciiTheme="minorHAnsi" w:hAnsiTheme="minorHAnsi" w:cstheme="minorHAnsi"/>
          <w:b/>
          <w:color w:val="043249"/>
          <w:sz w:val="28"/>
          <w:szCs w:val="28"/>
        </w:rPr>
        <w:t>N</w:t>
      </w:r>
      <w:r w:rsidRPr="00505F55">
        <w:rPr>
          <w:rFonts w:asciiTheme="minorHAnsi" w:hAnsiTheme="minorHAnsi" w:cstheme="minorHAnsi"/>
          <w:b/>
          <w:color w:val="043249"/>
          <w:sz w:val="28"/>
          <w:szCs w:val="28"/>
        </w:rPr>
        <w:t>on-</w:t>
      </w:r>
      <w:r>
        <w:rPr>
          <w:rFonts w:asciiTheme="minorHAnsi" w:hAnsiTheme="minorHAnsi" w:cstheme="minorHAnsi"/>
          <w:b/>
          <w:color w:val="043249"/>
          <w:sz w:val="28"/>
          <w:szCs w:val="28"/>
        </w:rPr>
        <w:t>G</w:t>
      </w:r>
      <w:r w:rsidRPr="00505F55">
        <w:rPr>
          <w:rFonts w:asciiTheme="minorHAnsi" w:hAnsiTheme="minorHAnsi" w:cstheme="minorHAnsi"/>
          <w:b/>
          <w:color w:val="043249"/>
          <w:sz w:val="28"/>
          <w:szCs w:val="28"/>
        </w:rPr>
        <w:t xml:space="preserve">overnment </w:t>
      </w:r>
      <w:r w:rsidRPr="00142702">
        <w:rPr>
          <w:rFonts w:asciiTheme="minorHAnsi" w:hAnsiTheme="minorHAnsi" w:cstheme="minorHAnsi"/>
          <w:b/>
          <w:color w:val="043249"/>
          <w:sz w:val="28"/>
          <w:szCs w:val="28"/>
        </w:rPr>
        <w:t>Principal Recipient</w:t>
      </w:r>
      <w:r>
        <w:rPr>
          <w:rFonts w:asciiTheme="minorHAnsi" w:hAnsiTheme="minorHAnsi" w:cstheme="minorHAnsi"/>
          <w:b/>
          <w:color w:val="043249"/>
          <w:sz w:val="28"/>
          <w:szCs w:val="28"/>
        </w:rPr>
        <w:t xml:space="preserve"> (NG</w:t>
      </w:r>
      <w:r w:rsidRPr="00505F55">
        <w:rPr>
          <w:rFonts w:asciiTheme="minorHAnsi" w:hAnsiTheme="minorHAnsi" w:cstheme="minorHAnsi"/>
          <w:b/>
          <w:color w:val="043249"/>
          <w:sz w:val="28"/>
          <w:szCs w:val="28"/>
        </w:rPr>
        <w:t>PR</w:t>
      </w:r>
      <w:r>
        <w:rPr>
          <w:rFonts w:asciiTheme="minorHAnsi" w:hAnsiTheme="minorHAnsi" w:cstheme="minorHAnsi"/>
          <w:b/>
          <w:color w:val="043249"/>
          <w:sz w:val="28"/>
          <w:szCs w:val="28"/>
        </w:rPr>
        <w:t>)</w:t>
      </w:r>
      <w:r w:rsidRPr="00505F55">
        <w:rPr>
          <w:rFonts w:asciiTheme="minorHAnsi" w:hAnsiTheme="minorHAnsi" w:cstheme="minorHAnsi"/>
          <w:b/>
          <w:color w:val="043249"/>
          <w:sz w:val="28"/>
          <w:szCs w:val="28"/>
        </w:rPr>
        <w:t xml:space="preserve"> for The Global Fund to Fight AIDS, Tuberculosis and Malaria (</w:t>
      </w:r>
      <w:r>
        <w:rPr>
          <w:rFonts w:asciiTheme="minorHAnsi" w:hAnsiTheme="minorHAnsi" w:cstheme="minorHAnsi"/>
          <w:b/>
          <w:color w:val="043249"/>
          <w:sz w:val="28"/>
          <w:szCs w:val="28"/>
        </w:rPr>
        <w:t>T</w:t>
      </w:r>
      <w:r w:rsidRPr="00505F55">
        <w:rPr>
          <w:rFonts w:asciiTheme="minorHAnsi" w:hAnsiTheme="minorHAnsi" w:cstheme="minorHAnsi"/>
          <w:b/>
          <w:color w:val="043249"/>
          <w:sz w:val="28"/>
          <w:szCs w:val="28"/>
        </w:rPr>
        <w:t xml:space="preserve">he Global Fund), </w:t>
      </w:r>
      <w:r>
        <w:rPr>
          <w:rFonts w:asciiTheme="minorHAnsi" w:hAnsiTheme="minorHAnsi" w:cstheme="minorHAnsi"/>
          <w:b/>
          <w:color w:val="043249"/>
          <w:sz w:val="28"/>
          <w:szCs w:val="28"/>
        </w:rPr>
        <w:t xml:space="preserve">for </w:t>
      </w:r>
      <w:r w:rsidRPr="00505F55">
        <w:rPr>
          <w:rFonts w:asciiTheme="minorHAnsi" w:hAnsiTheme="minorHAnsi" w:cstheme="minorHAnsi"/>
          <w:b/>
          <w:color w:val="043249"/>
          <w:sz w:val="28"/>
          <w:szCs w:val="28"/>
        </w:rPr>
        <w:t>the grant cycle 2024-2027, for the TB grant in India. The key project elements include community engagement, capacity building and technical assistance. The major interventions of the project encompass (</w:t>
      </w:r>
      <w:proofErr w:type="spellStart"/>
      <w:r w:rsidRPr="00505F55">
        <w:rPr>
          <w:rFonts w:asciiTheme="minorHAnsi" w:hAnsiTheme="minorHAnsi" w:cstheme="minorHAnsi"/>
          <w:b/>
          <w:color w:val="043249"/>
          <w:sz w:val="28"/>
          <w:szCs w:val="28"/>
        </w:rPr>
        <w:t>i</w:t>
      </w:r>
      <w:proofErr w:type="spellEnd"/>
      <w:r w:rsidRPr="00505F55">
        <w:rPr>
          <w:rFonts w:asciiTheme="minorHAnsi" w:hAnsiTheme="minorHAnsi" w:cstheme="minorHAnsi"/>
          <w:b/>
          <w:color w:val="043249"/>
          <w:sz w:val="28"/>
          <w:szCs w:val="28"/>
        </w:rPr>
        <w:t xml:space="preserve">) TB Champion Engagement across 14 states and one UT (ii) TB </w:t>
      </w:r>
      <w:proofErr w:type="spellStart"/>
      <w:r w:rsidRPr="00505F55">
        <w:rPr>
          <w:rFonts w:asciiTheme="minorHAnsi" w:hAnsiTheme="minorHAnsi" w:cstheme="minorHAnsi"/>
          <w:b/>
          <w:color w:val="043249"/>
          <w:sz w:val="28"/>
          <w:szCs w:val="28"/>
        </w:rPr>
        <w:t>Mukt</w:t>
      </w:r>
      <w:proofErr w:type="spellEnd"/>
      <w:r w:rsidRPr="00505F55">
        <w:rPr>
          <w:rFonts w:asciiTheme="minorHAnsi" w:hAnsiTheme="minorHAnsi" w:cstheme="minorHAnsi"/>
          <w:b/>
          <w:color w:val="043249"/>
          <w:sz w:val="28"/>
          <w:szCs w:val="28"/>
        </w:rPr>
        <w:t xml:space="preserve"> </w:t>
      </w:r>
      <w:proofErr w:type="spellStart"/>
      <w:r w:rsidRPr="00505F55">
        <w:rPr>
          <w:rFonts w:asciiTheme="minorHAnsi" w:hAnsiTheme="minorHAnsi" w:cstheme="minorHAnsi"/>
          <w:b/>
          <w:color w:val="043249"/>
          <w:sz w:val="28"/>
          <w:szCs w:val="28"/>
        </w:rPr>
        <w:t>Grama</w:t>
      </w:r>
      <w:proofErr w:type="spellEnd"/>
      <w:r w:rsidRPr="00505F55">
        <w:rPr>
          <w:rFonts w:asciiTheme="minorHAnsi" w:hAnsiTheme="minorHAnsi" w:cstheme="minorHAnsi"/>
          <w:b/>
          <w:color w:val="043249"/>
          <w:sz w:val="28"/>
          <w:szCs w:val="28"/>
        </w:rPr>
        <w:t xml:space="preserve"> Panchayath activities in 13 states (iii) Nationwide Technical Assistance for Direct Beneficiary Transfer (DBT) and Pradhan Mantri TB </w:t>
      </w:r>
      <w:proofErr w:type="spellStart"/>
      <w:r w:rsidRPr="00505F55">
        <w:rPr>
          <w:rFonts w:asciiTheme="minorHAnsi" w:hAnsiTheme="minorHAnsi" w:cstheme="minorHAnsi"/>
          <w:b/>
          <w:color w:val="043249"/>
          <w:sz w:val="28"/>
          <w:szCs w:val="28"/>
        </w:rPr>
        <w:t>Mukt</w:t>
      </w:r>
      <w:proofErr w:type="spellEnd"/>
      <w:r w:rsidRPr="00505F55">
        <w:rPr>
          <w:rFonts w:asciiTheme="minorHAnsi" w:hAnsiTheme="minorHAnsi" w:cstheme="minorHAnsi"/>
          <w:b/>
          <w:color w:val="043249"/>
          <w:sz w:val="28"/>
          <w:szCs w:val="28"/>
        </w:rPr>
        <w:t xml:space="preserve"> Bharat Abhiyan (PMTBMBA) -</w:t>
      </w:r>
      <w:r>
        <w:rPr>
          <w:rFonts w:asciiTheme="minorHAnsi" w:hAnsiTheme="minorHAnsi" w:cstheme="minorHAnsi"/>
          <w:b/>
          <w:color w:val="043249"/>
          <w:sz w:val="28"/>
          <w:szCs w:val="28"/>
        </w:rPr>
        <w:t xml:space="preserve"> </w:t>
      </w:r>
      <w:r w:rsidRPr="00505F55">
        <w:rPr>
          <w:rFonts w:asciiTheme="minorHAnsi" w:hAnsiTheme="minorHAnsi" w:cstheme="minorHAnsi"/>
          <w:b/>
          <w:color w:val="043249"/>
          <w:sz w:val="28"/>
          <w:szCs w:val="28"/>
        </w:rPr>
        <w:t xml:space="preserve">Sustaining the adoption initiative and strengthening service delivery linkages (iv) Strengthening counselling and patient support systems. KHPT will partner with suitable organisations as Sub Recipients (SRs) in implementing the project. </w:t>
      </w:r>
      <w:r>
        <w:rPr>
          <w:rFonts w:asciiTheme="minorHAnsi" w:hAnsiTheme="minorHAnsi" w:cstheme="minorHAnsi"/>
          <w:b/>
          <w:color w:val="043249"/>
          <w:sz w:val="28"/>
          <w:szCs w:val="28"/>
        </w:rPr>
        <w:t xml:space="preserve">The Major Stakeholders include The Global Fund, The Central TB Division (CTD), State National TB Elimination Program (State NTEP) and Local Funding Agent (LFA). </w:t>
      </w:r>
      <w:bookmarkEnd w:id="0"/>
      <w:r>
        <w:rPr>
          <w:rFonts w:asciiTheme="minorHAnsi" w:hAnsiTheme="minorHAnsi" w:cstheme="minorHAnsi"/>
          <w:b/>
          <w:color w:val="043249"/>
          <w:sz w:val="28"/>
          <w:szCs w:val="28"/>
        </w:rPr>
        <w:t xml:space="preserve"> </w:t>
      </w:r>
    </w:p>
    <w:p w14:paraId="0A8B2BA2" w14:textId="4C215218" w:rsidR="008E39C9" w:rsidRPr="00CC3F18" w:rsidRDefault="00CC3F18" w:rsidP="00CC3F18">
      <w:pPr>
        <w:spacing w:before="190"/>
        <w:jc w:val="both"/>
        <w:rPr>
          <w:rFonts w:eastAsia="Times New Roman" w:cstheme="minorHAnsi"/>
          <w:b/>
          <w:color w:val="043249"/>
          <w:sz w:val="28"/>
          <w:szCs w:val="28"/>
          <w:lang w:eastAsia="en-IN"/>
        </w:rPr>
      </w:pPr>
      <w:r w:rsidRPr="00D170C2">
        <w:rPr>
          <w:rFonts w:eastAsia="Times New Roman" w:cstheme="minorHAnsi"/>
          <w:b/>
          <w:color w:val="043249"/>
          <w:sz w:val="28"/>
          <w:szCs w:val="28"/>
          <w:lang w:eastAsia="en-IN"/>
        </w:rPr>
        <w:t>KHPT is seeking application for the following position</w:t>
      </w:r>
      <w:r>
        <w:rPr>
          <w:rFonts w:eastAsia="Times New Roman" w:cstheme="minorHAnsi"/>
          <w:b/>
          <w:color w:val="043249"/>
          <w:sz w:val="28"/>
          <w:szCs w:val="28"/>
          <w:lang w:eastAsia="en-IN"/>
        </w:rPr>
        <w:t>/s</w:t>
      </w:r>
      <w:r w:rsidRPr="00D170C2">
        <w:rPr>
          <w:rFonts w:eastAsia="Times New Roman" w:cstheme="minorHAnsi"/>
          <w:b/>
          <w:color w:val="043249"/>
          <w:sz w:val="28"/>
          <w:szCs w:val="28"/>
          <w:lang w:eastAsia="en-IN"/>
        </w:rPr>
        <w:t>.</w:t>
      </w:r>
    </w:p>
    <w:p w14:paraId="1815A4A5" w14:textId="3CB56A61" w:rsidR="008E39C9" w:rsidRPr="00CC3F18" w:rsidRDefault="000D3547" w:rsidP="00CC3F18">
      <w:pPr>
        <w:pStyle w:val="Heading2"/>
        <w:tabs>
          <w:tab w:val="left" w:pos="838"/>
        </w:tabs>
        <w:ind w:right="512"/>
        <w:rPr>
          <w:rFonts w:asciiTheme="minorHAnsi" w:eastAsiaTheme="minorEastAsia" w:hAnsiTheme="minorHAnsi" w:cstheme="minorHAnsi"/>
          <w:b/>
          <w:bCs/>
          <w:color w:val="037E57"/>
          <w:sz w:val="36"/>
          <w:szCs w:val="36"/>
          <w:u w:val="single"/>
        </w:rPr>
      </w:pPr>
      <w:bookmarkStart w:id="1" w:name="_Hlk157086979"/>
      <w:r w:rsidRPr="00CC3F18">
        <w:rPr>
          <w:rFonts w:asciiTheme="minorHAnsi" w:eastAsiaTheme="minorEastAsia" w:hAnsiTheme="minorHAnsi" w:cstheme="minorHAnsi"/>
          <w:b/>
          <w:bCs/>
          <w:color w:val="037E57"/>
          <w:sz w:val="36"/>
          <w:szCs w:val="36"/>
          <w:u w:val="single"/>
        </w:rPr>
        <w:t xml:space="preserve">District </w:t>
      </w:r>
      <w:r w:rsidR="00A7613C" w:rsidRPr="00CC3F18">
        <w:rPr>
          <w:rFonts w:asciiTheme="minorHAnsi" w:eastAsiaTheme="minorEastAsia" w:hAnsiTheme="minorHAnsi" w:cstheme="minorHAnsi"/>
          <w:b/>
          <w:bCs/>
          <w:color w:val="037E57"/>
          <w:sz w:val="36"/>
          <w:szCs w:val="36"/>
          <w:u w:val="single"/>
        </w:rPr>
        <w:t>Monitoring and Evaluation</w:t>
      </w:r>
      <w:r w:rsidRPr="00CC3F18">
        <w:rPr>
          <w:rFonts w:asciiTheme="minorHAnsi" w:eastAsiaTheme="minorEastAsia" w:hAnsiTheme="minorHAnsi" w:cstheme="minorHAnsi"/>
          <w:b/>
          <w:bCs/>
          <w:color w:val="037E57"/>
          <w:sz w:val="36"/>
          <w:szCs w:val="36"/>
          <w:u w:val="single"/>
        </w:rPr>
        <w:t xml:space="preserve"> Officer</w:t>
      </w:r>
    </w:p>
    <w:bookmarkEnd w:id="1"/>
    <w:p w14:paraId="57081043" w14:textId="77777777" w:rsidR="00F0442A" w:rsidRPr="00F0442A" w:rsidRDefault="00F0442A" w:rsidP="00F0442A">
      <w:pPr>
        <w:pStyle w:val="Heading2"/>
        <w:tabs>
          <w:tab w:val="left" w:pos="838"/>
        </w:tabs>
        <w:ind w:right="512"/>
        <w:rPr>
          <w:rFonts w:asciiTheme="minorHAnsi" w:hAnsiTheme="minorHAnsi" w:cstheme="minorHAnsi"/>
          <w:b/>
          <w:bCs/>
          <w:color w:val="037E57"/>
          <w:sz w:val="24"/>
          <w:szCs w:val="24"/>
        </w:rPr>
      </w:pPr>
      <w:r w:rsidRPr="00F0442A">
        <w:rPr>
          <w:rFonts w:asciiTheme="minorHAnsi" w:hAnsiTheme="minorHAnsi" w:cstheme="minorHAnsi"/>
          <w:b/>
          <w:bCs/>
          <w:color w:val="037E57"/>
          <w:sz w:val="24"/>
          <w:szCs w:val="24"/>
        </w:rPr>
        <w:t>Positions: 1</w:t>
      </w:r>
    </w:p>
    <w:p w14:paraId="098A715E" w14:textId="77777777" w:rsidR="00CA7266" w:rsidRPr="00F0442A" w:rsidRDefault="00F0442A" w:rsidP="00CA7266">
      <w:pPr>
        <w:pStyle w:val="Heading2"/>
        <w:tabs>
          <w:tab w:val="left" w:pos="838"/>
        </w:tabs>
        <w:ind w:right="512"/>
        <w:rPr>
          <w:rFonts w:asciiTheme="minorHAnsi" w:hAnsiTheme="minorHAnsi" w:cstheme="minorHAnsi"/>
          <w:b/>
          <w:bCs/>
          <w:color w:val="037E57"/>
          <w:sz w:val="24"/>
          <w:szCs w:val="24"/>
        </w:rPr>
      </w:pPr>
      <w:r w:rsidRPr="00F0442A">
        <w:rPr>
          <w:rFonts w:asciiTheme="minorHAnsi" w:hAnsiTheme="minorHAnsi" w:cstheme="minorHAnsi"/>
          <w:b/>
          <w:bCs/>
          <w:color w:val="037E57"/>
          <w:sz w:val="24"/>
          <w:szCs w:val="24"/>
        </w:rPr>
        <w:t xml:space="preserve">Location: </w:t>
      </w:r>
      <w:proofErr w:type="spellStart"/>
      <w:r w:rsidR="00CA7266">
        <w:rPr>
          <w:rFonts w:cstheme="minorHAnsi"/>
          <w:b/>
          <w:bCs/>
          <w:color w:val="037E57"/>
          <w:sz w:val="24"/>
          <w:szCs w:val="24"/>
        </w:rPr>
        <w:t>Chirang</w:t>
      </w:r>
      <w:proofErr w:type="spellEnd"/>
      <w:r w:rsidR="00CA7266">
        <w:rPr>
          <w:rFonts w:cstheme="minorHAnsi"/>
          <w:b/>
          <w:bCs/>
          <w:color w:val="037E57"/>
          <w:sz w:val="24"/>
          <w:szCs w:val="24"/>
        </w:rPr>
        <w:t>, Assam</w:t>
      </w:r>
    </w:p>
    <w:p w14:paraId="112821D8" w14:textId="2BC962BF" w:rsidR="00CC3F18" w:rsidRPr="00CC3F18" w:rsidRDefault="00CC3F18" w:rsidP="008C0819">
      <w:pPr>
        <w:pStyle w:val="Heading2"/>
        <w:tabs>
          <w:tab w:val="left" w:pos="838"/>
        </w:tabs>
        <w:spacing w:before="0" w:line="360" w:lineRule="auto"/>
        <w:ind w:right="512"/>
        <w:jc w:val="both"/>
        <w:rPr>
          <w:rFonts w:asciiTheme="minorHAnsi" w:hAnsiTheme="minorHAnsi" w:cstheme="minorHAnsi"/>
          <w:b/>
          <w:bCs/>
          <w:color w:val="037E57"/>
          <w:sz w:val="24"/>
          <w:szCs w:val="24"/>
        </w:rPr>
      </w:pPr>
      <w:r w:rsidRPr="00CC3F18">
        <w:rPr>
          <w:rFonts w:asciiTheme="minorHAnsi" w:hAnsiTheme="minorHAnsi" w:cstheme="minorHAnsi"/>
          <w:b/>
          <w:bCs/>
          <w:color w:val="037E57"/>
          <w:sz w:val="24"/>
          <w:szCs w:val="24"/>
        </w:rPr>
        <w:t xml:space="preserve">Project </w:t>
      </w:r>
      <w:proofErr w:type="gramStart"/>
      <w:r w:rsidRPr="00CC3F18">
        <w:rPr>
          <w:rFonts w:asciiTheme="minorHAnsi" w:hAnsiTheme="minorHAnsi" w:cstheme="minorHAnsi"/>
          <w:b/>
          <w:bCs/>
          <w:color w:val="037E57"/>
          <w:sz w:val="24"/>
          <w:szCs w:val="24"/>
        </w:rPr>
        <w:t>Period</w:t>
      </w:r>
      <w:r w:rsidR="00136C3B">
        <w:rPr>
          <w:rFonts w:asciiTheme="minorHAnsi" w:hAnsiTheme="minorHAnsi" w:cstheme="minorHAnsi"/>
          <w:b/>
          <w:bCs/>
          <w:color w:val="037E57"/>
          <w:sz w:val="24"/>
          <w:szCs w:val="24"/>
        </w:rPr>
        <w:t xml:space="preserve"> </w:t>
      </w:r>
      <w:r w:rsidRPr="00CC3F18">
        <w:rPr>
          <w:rFonts w:asciiTheme="minorHAnsi" w:hAnsiTheme="minorHAnsi" w:cstheme="minorHAnsi"/>
          <w:b/>
          <w:bCs/>
          <w:color w:val="037E57"/>
          <w:sz w:val="24"/>
          <w:szCs w:val="24"/>
        </w:rPr>
        <w:t>:</w:t>
      </w:r>
      <w:proofErr w:type="gramEnd"/>
      <w:r w:rsidRPr="00CC3F18">
        <w:rPr>
          <w:rFonts w:asciiTheme="minorHAnsi" w:hAnsiTheme="minorHAnsi" w:cstheme="minorHAnsi"/>
          <w:b/>
          <w:bCs/>
          <w:color w:val="037E57"/>
          <w:sz w:val="24"/>
          <w:szCs w:val="24"/>
        </w:rPr>
        <w:t xml:space="preserve"> </w:t>
      </w:r>
      <w:r w:rsidR="00136C3B">
        <w:rPr>
          <w:rFonts w:asciiTheme="minorHAnsi" w:hAnsiTheme="minorHAnsi" w:cstheme="minorHAnsi"/>
          <w:b/>
          <w:bCs/>
          <w:color w:val="037E57"/>
          <w:sz w:val="24"/>
          <w:szCs w:val="24"/>
        </w:rPr>
        <w:t xml:space="preserve"> </w:t>
      </w:r>
      <w:r w:rsidRPr="00CC3F18">
        <w:rPr>
          <w:rFonts w:asciiTheme="minorHAnsi" w:hAnsiTheme="minorHAnsi" w:cstheme="minorHAnsi"/>
          <w:b/>
          <w:bCs/>
          <w:color w:val="037E57"/>
          <w:sz w:val="24"/>
          <w:szCs w:val="24"/>
        </w:rPr>
        <w:t>01-Apr-2024 to 31-Mar-2027</w:t>
      </w:r>
    </w:p>
    <w:p w14:paraId="3ED28077" w14:textId="40E573A1" w:rsidR="00DE0BD0" w:rsidRPr="00CC3F18" w:rsidRDefault="00DE0BD0" w:rsidP="008C0819">
      <w:pPr>
        <w:shd w:val="clear" w:color="auto" w:fill="F7CAAC" w:themeFill="accent2" w:themeFillTint="66"/>
        <w:spacing w:after="0" w:line="360" w:lineRule="auto"/>
        <w:jc w:val="both"/>
        <w:rPr>
          <w:rFonts w:cstheme="minorHAnsi"/>
          <w:b/>
          <w:bCs/>
          <w:sz w:val="24"/>
          <w:szCs w:val="24"/>
        </w:rPr>
      </w:pPr>
      <w:r w:rsidRPr="00CC3F18">
        <w:rPr>
          <w:rFonts w:cstheme="minorHAnsi"/>
          <w:b/>
          <w:bCs/>
          <w:sz w:val="24"/>
          <w:szCs w:val="24"/>
        </w:rPr>
        <w:t>Qualification, Skills &amp; Competencies</w:t>
      </w:r>
    </w:p>
    <w:p w14:paraId="0E694C64" w14:textId="455AEBA0" w:rsidR="00570AAA" w:rsidRPr="00CC3F18" w:rsidRDefault="000D3547" w:rsidP="008C0819">
      <w:pPr>
        <w:numPr>
          <w:ilvl w:val="0"/>
          <w:numId w:val="15"/>
        </w:numPr>
        <w:autoSpaceDE w:val="0"/>
        <w:autoSpaceDN w:val="0"/>
        <w:spacing w:after="0" w:line="252" w:lineRule="auto"/>
        <w:contextualSpacing/>
        <w:jc w:val="both"/>
        <w:rPr>
          <w:rFonts w:eastAsia="Calibri" w:cstheme="minorHAnsi"/>
          <w:color w:val="000000"/>
          <w:sz w:val="24"/>
          <w:szCs w:val="24"/>
          <w14:ligatures w14:val="standardContextual"/>
        </w:rPr>
      </w:pPr>
      <w:r w:rsidRPr="00CC3F18">
        <w:rPr>
          <w:rFonts w:eastAsia="Calibri" w:cstheme="minorHAnsi"/>
          <w:color w:val="000000"/>
          <w:sz w:val="24"/>
          <w:szCs w:val="24"/>
          <w14:ligatures w14:val="standardContextual"/>
        </w:rPr>
        <w:t xml:space="preserve">Minimum </w:t>
      </w:r>
      <w:r w:rsidR="00570AAA" w:rsidRPr="00CC3F18">
        <w:rPr>
          <w:rFonts w:eastAsia="Calibri" w:cstheme="minorHAnsi"/>
          <w:color w:val="000000"/>
          <w:sz w:val="24"/>
          <w:szCs w:val="24"/>
          <w14:ligatures w14:val="standardContextual"/>
        </w:rPr>
        <w:t>graduate degree in Statistics, Population Studies, Economics, Sociology, Psychology, or equivalent disciplines</w:t>
      </w:r>
      <w:r w:rsidR="009043F6" w:rsidRPr="00CC3F18">
        <w:rPr>
          <w:rFonts w:eastAsia="Calibri" w:cstheme="minorHAnsi"/>
          <w:color w:val="000000"/>
          <w:sz w:val="24"/>
          <w:szCs w:val="24"/>
          <w14:ligatures w14:val="standardContextual"/>
        </w:rPr>
        <w:t xml:space="preserve"> and p</w:t>
      </w:r>
      <w:r w:rsidR="00570AAA" w:rsidRPr="00CC3F18">
        <w:rPr>
          <w:rFonts w:eastAsia="Calibri" w:cstheme="minorHAnsi"/>
          <w:color w:val="000000"/>
          <w:sz w:val="24"/>
          <w:szCs w:val="24"/>
          <w14:ligatures w14:val="standardContextual"/>
        </w:rPr>
        <w:t xml:space="preserve">ossess a minimum of 1 year of experience </w:t>
      </w:r>
      <w:r w:rsidR="009043F6" w:rsidRPr="00CC3F18">
        <w:rPr>
          <w:rFonts w:eastAsia="Calibri" w:cstheme="minorHAnsi"/>
          <w:color w:val="000000"/>
          <w:sz w:val="24"/>
          <w:szCs w:val="24"/>
          <w14:ligatures w14:val="standardContextual"/>
        </w:rPr>
        <w:t>OR graduate/diploma in any subject with 8 years of experience in Monitoring and Evaluation (M&amp;E) within the context of public health or development interventions</w:t>
      </w:r>
    </w:p>
    <w:p w14:paraId="547B12CC" w14:textId="4C0E3510" w:rsidR="00570AAA" w:rsidRPr="00CC3F18" w:rsidRDefault="00570AAA" w:rsidP="00570AAA">
      <w:pPr>
        <w:numPr>
          <w:ilvl w:val="0"/>
          <w:numId w:val="15"/>
        </w:numPr>
        <w:autoSpaceDE w:val="0"/>
        <w:autoSpaceDN w:val="0"/>
        <w:spacing w:after="160" w:line="252" w:lineRule="auto"/>
        <w:contextualSpacing/>
        <w:jc w:val="both"/>
        <w:rPr>
          <w:rFonts w:eastAsia="Calibri" w:cstheme="minorHAnsi"/>
          <w:color w:val="000000"/>
          <w:sz w:val="24"/>
          <w:szCs w:val="24"/>
          <w14:ligatures w14:val="standardContextual"/>
        </w:rPr>
      </w:pPr>
      <w:r w:rsidRPr="00CC3F18">
        <w:rPr>
          <w:rFonts w:eastAsia="Calibri" w:cstheme="minorHAnsi"/>
          <w:color w:val="000000"/>
          <w:sz w:val="24"/>
          <w:szCs w:val="24"/>
          <w14:ligatures w14:val="standardContextual"/>
        </w:rPr>
        <w:t>Proficient in the use of MS Excel, with the ability to derive actionable insights from data through software applications.</w:t>
      </w:r>
    </w:p>
    <w:p w14:paraId="2930D7CC" w14:textId="6B7E564F" w:rsidR="00570AAA" w:rsidRPr="00CC3F18" w:rsidRDefault="00570AAA" w:rsidP="00570AAA">
      <w:pPr>
        <w:numPr>
          <w:ilvl w:val="0"/>
          <w:numId w:val="15"/>
        </w:numPr>
        <w:autoSpaceDE w:val="0"/>
        <w:autoSpaceDN w:val="0"/>
        <w:spacing w:after="160" w:line="252" w:lineRule="auto"/>
        <w:contextualSpacing/>
        <w:jc w:val="both"/>
        <w:rPr>
          <w:rFonts w:eastAsia="Calibri" w:cstheme="minorHAnsi"/>
          <w:color w:val="000000"/>
          <w:sz w:val="24"/>
          <w:szCs w:val="24"/>
          <w14:ligatures w14:val="standardContextual"/>
        </w:rPr>
      </w:pPr>
      <w:r w:rsidRPr="00CC3F18">
        <w:rPr>
          <w:rFonts w:eastAsia="Calibri" w:cstheme="minorHAnsi"/>
          <w:color w:val="000000"/>
          <w:sz w:val="24"/>
          <w:szCs w:val="24"/>
          <w14:ligatures w14:val="standardContextual"/>
        </w:rPr>
        <w:lastRenderedPageBreak/>
        <w:t xml:space="preserve">Ready and willing to travel across the implementation </w:t>
      </w:r>
      <w:r w:rsidR="000D3547" w:rsidRPr="00CC3F18">
        <w:rPr>
          <w:rFonts w:eastAsia="Calibri" w:cstheme="minorHAnsi"/>
          <w:color w:val="000000"/>
          <w:sz w:val="24"/>
          <w:szCs w:val="24"/>
          <w14:ligatures w14:val="standardContextual"/>
        </w:rPr>
        <w:t>districts</w:t>
      </w:r>
      <w:r w:rsidRPr="00CC3F18">
        <w:rPr>
          <w:rFonts w:eastAsia="Calibri" w:cstheme="minorHAnsi"/>
          <w:color w:val="000000"/>
          <w:sz w:val="24"/>
          <w:szCs w:val="24"/>
          <w14:ligatures w14:val="standardContextual"/>
        </w:rPr>
        <w:t xml:space="preserve"> of the </w:t>
      </w:r>
      <w:r w:rsidR="000D3547" w:rsidRPr="00CC3F18">
        <w:rPr>
          <w:rFonts w:eastAsia="Calibri" w:cstheme="minorHAnsi"/>
          <w:color w:val="000000"/>
          <w:sz w:val="24"/>
          <w:szCs w:val="24"/>
          <w14:ligatures w14:val="standardContextual"/>
        </w:rPr>
        <w:t>state</w:t>
      </w:r>
      <w:r w:rsidRPr="00CC3F18">
        <w:rPr>
          <w:rFonts w:eastAsia="Calibri" w:cstheme="minorHAnsi"/>
          <w:color w:val="000000"/>
          <w:sz w:val="24"/>
          <w:szCs w:val="24"/>
          <w14:ligatures w14:val="standardContextual"/>
        </w:rPr>
        <w:t xml:space="preserve"> to ensure effective M&amp;E processes and outcomes.</w:t>
      </w:r>
    </w:p>
    <w:p w14:paraId="042C5D6E" w14:textId="609625C4" w:rsidR="00983938" w:rsidRPr="00CC3F18" w:rsidRDefault="00983938" w:rsidP="00570AAA">
      <w:pPr>
        <w:autoSpaceDE w:val="0"/>
        <w:autoSpaceDN w:val="0"/>
        <w:spacing w:after="160" w:line="252" w:lineRule="auto"/>
        <w:ind w:left="720"/>
        <w:contextualSpacing/>
        <w:jc w:val="both"/>
        <w:rPr>
          <w:rFonts w:eastAsia="Calibri" w:cstheme="minorHAnsi"/>
          <w:color w:val="000000"/>
          <w:sz w:val="24"/>
          <w:szCs w:val="24"/>
          <w14:ligatures w14:val="standardContextual"/>
        </w:rPr>
      </w:pPr>
    </w:p>
    <w:p w14:paraId="3508FC1C" w14:textId="77777777" w:rsidR="00983938" w:rsidRPr="00CC3F18" w:rsidRDefault="00983938" w:rsidP="00983938">
      <w:pPr>
        <w:shd w:val="clear" w:color="auto" w:fill="F7CAAC" w:themeFill="accent2" w:themeFillTint="66"/>
        <w:tabs>
          <w:tab w:val="left" w:pos="709"/>
        </w:tabs>
        <w:rPr>
          <w:rFonts w:eastAsia="Arial" w:cstheme="minorHAnsi"/>
          <w:b/>
          <w:bCs/>
          <w:sz w:val="24"/>
          <w:szCs w:val="24"/>
          <w:lang w:val="en-US"/>
        </w:rPr>
      </w:pPr>
      <w:r w:rsidRPr="00CC3F18">
        <w:rPr>
          <w:rFonts w:cstheme="minorHAnsi"/>
          <w:b/>
          <w:bCs/>
          <w:sz w:val="24"/>
          <w:szCs w:val="24"/>
        </w:rPr>
        <w:t>Roles and Responsibilities</w:t>
      </w:r>
    </w:p>
    <w:p w14:paraId="23605305" w14:textId="77777777" w:rsidR="000223A0" w:rsidRPr="00CC3F18" w:rsidRDefault="000D3547" w:rsidP="008C0819">
      <w:pPr>
        <w:pStyle w:val="ListParagraph"/>
        <w:numPr>
          <w:ilvl w:val="0"/>
          <w:numId w:val="17"/>
        </w:numPr>
        <w:spacing w:after="0" w:line="240" w:lineRule="auto"/>
        <w:ind w:left="720"/>
        <w:jc w:val="both"/>
        <w:rPr>
          <w:rFonts w:cstheme="minorHAnsi"/>
          <w:sz w:val="24"/>
          <w:szCs w:val="24"/>
        </w:rPr>
      </w:pPr>
      <w:r w:rsidRPr="00CC3F18">
        <w:rPr>
          <w:rFonts w:cstheme="minorHAnsi"/>
          <w:sz w:val="24"/>
          <w:szCs w:val="24"/>
        </w:rPr>
        <w:t>Ensure the collection of data in the districts to ensure accuracy, timeliness, and ethical standards</w:t>
      </w:r>
      <w:r w:rsidR="000223A0" w:rsidRPr="00CC3F18">
        <w:rPr>
          <w:rFonts w:cstheme="minorHAnsi"/>
          <w:sz w:val="24"/>
          <w:szCs w:val="24"/>
        </w:rPr>
        <w:t xml:space="preserve"> as per the project work plan and performance framework.</w:t>
      </w:r>
    </w:p>
    <w:p w14:paraId="0B7F02A4" w14:textId="3471437F" w:rsidR="000D3547" w:rsidRPr="00CC3F18" w:rsidRDefault="000D3547" w:rsidP="008C0819">
      <w:pPr>
        <w:pStyle w:val="ListParagraph"/>
        <w:numPr>
          <w:ilvl w:val="0"/>
          <w:numId w:val="17"/>
        </w:numPr>
        <w:spacing w:after="0" w:line="240" w:lineRule="auto"/>
        <w:ind w:left="720"/>
        <w:jc w:val="both"/>
        <w:rPr>
          <w:rFonts w:cstheme="minorHAnsi"/>
          <w:sz w:val="24"/>
          <w:szCs w:val="24"/>
        </w:rPr>
      </w:pPr>
      <w:r w:rsidRPr="00CC3F18">
        <w:rPr>
          <w:rFonts w:cstheme="minorHAnsi"/>
          <w:sz w:val="24"/>
          <w:szCs w:val="24"/>
        </w:rPr>
        <w:t>Prepare regular reports on key performance indicators with the support of district leads and submit them to State Lead on a regular basis.</w:t>
      </w:r>
    </w:p>
    <w:p w14:paraId="2294F1EC" w14:textId="05D8E42D" w:rsidR="000D3547" w:rsidRPr="00CC3F18" w:rsidRDefault="000D3547" w:rsidP="008C0819">
      <w:pPr>
        <w:pStyle w:val="ListParagraph"/>
        <w:numPr>
          <w:ilvl w:val="0"/>
          <w:numId w:val="17"/>
        </w:numPr>
        <w:spacing w:after="0" w:line="240" w:lineRule="auto"/>
        <w:ind w:left="720"/>
        <w:jc w:val="both"/>
        <w:rPr>
          <w:rFonts w:cstheme="minorHAnsi"/>
          <w:sz w:val="24"/>
          <w:szCs w:val="24"/>
        </w:rPr>
      </w:pPr>
      <w:r w:rsidRPr="00CC3F18">
        <w:rPr>
          <w:rFonts w:cstheme="minorHAnsi"/>
          <w:sz w:val="24"/>
          <w:szCs w:val="24"/>
        </w:rPr>
        <w:t>Train and build the capacity of the Community Coordinators in the MIS system to ensure effective data collection and analysis.</w:t>
      </w:r>
    </w:p>
    <w:p w14:paraId="583BE7EA" w14:textId="6D862BCC" w:rsidR="000D3547" w:rsidRPr="00CC3F18" w:rsidRDefault="000D3547" w:rsidP="008C0819">
      <w:pPr>
        <w:pStyle w:val="ListParagraph"/>
        <w:numPr>
          <w:ilvl w:val="0"/>
          <w:numId w:val="17"/>
        </w:numPr>
        <w:spacing w:after="0" w:line="240" w:lineRule="auto"/>
        <w:ind w:left="720"/>
        <w:jc w:val="both"/>
        <w:rPr>
          <w:rFonts w:cstheme="minorHAnsi"/>
          <w:sz w:val="24"/>
          <w:szCs w:val="24"/>
        </w:rPr>
      </w:pPr>
      <w:r w:rsidRPr="00CC3F18">
        <w:rPr>
          <w:rFonts w:cstheme="minorHAnsi"/>
          <w:sz w:val="24"/>
          <w:szCs w:val="24"/>
        </w:rPr>
        <w:t>Conduct data analysis using statistical tools/MS Excel to generate actionable insights for the districts.</w:t>
      </w:r>
    </w:p>
    <w:p w14:paraId="0D3CDC98" w14:textId="77777777" w:rsidR="000D3547" w:rsidRPr="00CC3F18" w:rsidRDefault="000D3547" w:rsidP="008C0819">
      <w:pPr>
        <w:pStyle w:val="ListParagraph"/>
        <w:numPr>
          <w:ilvl w:val="0"/>
          <w:numId w:val="17"/>
        </w:numPr>
        <w:spacing w:after="0" w:line="240" w:lineRule="auto"/>
        <w:ind w:left="720"/>
        <w:jc w:val="both"/>
        <w:rPr>
          <w:rFonts w:cstheme="minorHAnsi"/>
          <w:sz w:val="24"/>
          <w:szCs w:val="24"/>
        </w:rPr>
      </w:pPr>
      <w:r w:rsidRPr="00CC3F18">
        <w:rPr>
          <w:rFonts w:cstheme="minorHAnsi"/>
          <w:sz w:val="24"/>
          <w:szCs w:val="24"/>
        </w:rPr>
        <w:t>Analyse state level data to identify significant trends requiring corrective action, assess possible causes, and identify solutions.</w:t>
      </w:r>
    </w:p>
    <w:p w14:paraId="5603861F" w14:textId="77777777" w:rsidR="000D3547" w:rsidRPr="00CC3F18" w:rsidRDefault="000D3547" w:rsidP="008C0819">
      <w:pPr>
        <w:pStyle w:val="ListParagraph"/>
        <w:numPr>
          <w:ilvl w:val="0"/>
          <w:numId w:val="17"/>
        </w:numPr>
        <w:spacing w:after="0" w:line="240" w:lineRule="auto"/>
        <w:ind w:left="720"/>
        <w:jc w:val="both"/>
        <w:rPr>
          <w:rFonts w:cstheme="minorHAnsi"/>
          <w:sz w:val="24"/>
          <w:szCs w:val="24"/>
        </w:rPr>
      </w:pPr>
      <w:r w:rsidRPr="00CC3F18">
        <w:rPr>
          <w:rFonts w:cstheme="minorHAnsi"/>
          <w:sz w:val="24"/>
          <w:szCs w:val="24"/>
        </w:rPr>
        <w:t>Routinely perform quality control checks of monitoring and evaluation work in the state, ensuring that planned M&amp;E activities are carried out and validating, on a random basis, the information provided PMU team.</w:t>
      </w:r>
    </w:p>
    <w:p w14:paraId="34CF031C" w14:textId="73FD4316" w:rsidR="00803CEF" w:rsidRDefault="000D3547" w:rsidP="008C0819">
      <w:pPr>
        <w:pStyle w:val="ListParagraph"/>
        <w:numPr>
          <w:ilvl w:val="0"/>
          <w:numId w:val="17"/>
        </w:numPr>
        <w:spacing w:after="0" w:line="240" w:lineRule="auto"/>
        <w:ind w:left="720"/>
        <w:jc w:val="both"/>
        <w:rPr>
          <w:rFonts w:cstheme="minorHAnsi"/>
          <w:sz w:val="24"/>
          <w:szCs w:val="24"/>
        </w:rPr>
      </w:pPr>
      <w:r w:rsidRPr="00CC3F18">
        <w:rPr>
          <w:rFonts w:cstheme="minorHAnsi"/>
          <w:sz w:val="24"/>
          <w:szCs w:val="24"/>
        </w:rPr>
        <w:t>Track planned evaluations and ensure that evaluation reports are obtained and shared to facilitate learning.</w:t>
      </w:r>
    </w:p>
    <w:p w14:paraId="3B3047E5" w14:textId="0BF7E445" w:rsidR="00C41F47" w:rsidRPr="006D5F3E" w:rsidRDefault="00C41F47" w:rsidP="00C41F47">
      <w:pPr>
        <w:pStyle w:val="ListParagraph"/>
        <w:numPr>
          <w:ilvl w:val="0"/>
          <w:numId w:val="17"/>
        </w:numPr>
        <w:spacing w:after="0" w:line="240" w:lineRule="auto"/>
        <w:ind w:left="720"/>
        <w:jc w:val="both"/>
        <w:rPr>
          <w:rFonts w:cstheme="minorHAnsi"/>
          <w:sz w:val="24"/>
          <w:szCs w:val="24"/>
        </w:rPr>
      </w:pPr>
      <w:r w:rsidRPr="006D5F3E">
        <w:rPr>
          <w:rFonts w:cstheme="minorHAnsi"/>
          <w:sz w:val="24"/>
          <w:szCs w:val="24"/>
        </w:rPr>
        <w:t xml:space="preserve">Two-wheeler with driving licence is </w:t>
      </w:r>
      <w:r>
        <w:rPr>
          <w:rFonts w:cstheme="minorHAnsi"/>
          <w:sz w:val="24"/>
          <w:szCs w:val="24"/>
        </w:rPr>
        <w:t>desirable</w:t>
      </w:r>
      <w:r w:rsidRPr="006D5F3E">
        <w:rPr>
          <w:rFonts w:cstheme="minorHAnsi"/>
          <w:sz w:val="24"/>
          <w:szCs w:val="24"/>
        </w:rPr>
        <w:t xml:space="preserve"> for this position as the position demands </w:t>
      </w:r>
      <w:r>
        <w:rPr>
          <w:rFonts w:cstheme="minorHAnsi"/>
          <w:sz w:val="24"/>
          <w:szCs w:val="24"/>
        </w:rPr>
        <w:t>minimum 10</w:t>
      </w:r>
      <w:r w:rsidRPr="006D5F3E">
        <w:rPr>
          <w:rFonts w:cstheme="minorHAnsi"/>
          <w:sz w:val="24"/>
          <w:szCs w:val="24"/>
        </w:rPr>
        <w:t xml:space="preserve"> days travel in the </w:t>
      </w:r>
      <w:r>
        <w:rPr>
          <w:rFonts w:cstheme="minorHAnsi"/>
          <w:sz w:val="24"/>
          <w:szCs w:val="24"/>
        </w:rPr>
        <w:t>field</w:t>
      </w:r>
      <w:r w:rsidRPr="006D5F3E">
        <w:rPr>
          <w:rFonts w:cstheme="minorHAnsi"/>
          <w:sz w:val="24"/>
          <w:szCs w:val="24"/>
        </w:rPr>
        <w:t xml:space="preserve">, wherein public transport is nil/limited. </w:t>
      </w:r>
    </w:p>
    <w:p w14:paraId="4642E7DE" w14:textId="77777777" w:rsidR="00C41F47" w:rsidRDefault="00C41F47" w:rsidP="00C41F47">
      <w:pPr>
        <w:pStyle w:val="ListParagraph"/>
        <w:numPr>
          <w:ilvl w:val="0"/>
          <w:numId w:val="17"/>
        </w:numPr>
        <w:spacing w:after="0" w:line="240" w:lineRule="auto"/>
        <w:ind w:left="720"/>
        <w:jc w:val="both"/>
        <w:rPr>
          <w:rFonts w:cstheme="minorHAnsi"/>
          <w:sz w:val="24"/>
          <w:szCs w:val="24"/>
        </w:rPr>
      </w:pPr>
      <w:r w:rsidRPr="006D5F3E">
        <w:rPr>
          <w:rFonts w:cstheme="minorHAnsi"/>
          <w:sz w:val="24"/>
          <w:szCs w:val="24"/>
        </w:rPr>
        <w:t>Must be good in interpersonal communication and must be excellent in the local language.</w:t>
      </w:r>
    </w:p>
    <w:p w14:paraId="1F1D1EB8" w14:textId="77777777" w:rsidR="00C41F47" w:rsidRPr="00CC3F18" w:rsidRDefault="00C41F47" w:rsidP="00C41F47">
      <w:pPr>
        <w:pStyle w:val="ListParagraph"/>
        <w:spacing w:after="0" w:line="240" w:lineRule="auto"/>
        <w:jc w:val="both"/>
        <w:rPr>
          <w:rFonts w:cstheme="minorHAnsi"/>
          <w:sz w:val="24"/>
          <w:szCs w:val="24"/>
        </w:rPr>
      </w:pPr>
    </w:p>
    <w:p w14:paraId="04B712C1" w14:textId="77777777" w:rsidR="00AF4CF8" w:rsidRPr="00CC3F18" w:rsidRDefault="00AF4CF8" w:rsidP="00AF4CF8">
      <w:pPr>
        <w:shd w:val="clear" w:color="auto" w:fill="FFFFFF" w:themeFill="background1"/>
        <w:spacing w:line="276" w:lineRule="auto"/>
        <w:jc w:val="both"/>
        <w:rPr>
          <w:rFonts w:cstheme="minorHAnsi"/>
          <w:color w:val="000000" w:themeColor="text1"/>
          <w:sz w:val="24"/>
          <w:szCs w:val="24"/>
          <w:lang w:eastAsia="en-IN"/>
        </w:rPr>
      </w:pPr>
      <w:r w:rsidRPr="00CC3F18">
        <w:rPr>
          <w:rFonts w:cstheme="minorHAnsi"/>
          <w:color w:val="000000" w:themeColor="text1"/>
          <w:sz w:val="24"/>
          <w:szCs w:val="24"/>
          <w:lang w:eastAsia="en-IN"/>
        </w:rPr>
        <w:t>Note: The principal responsibilities listed above are an illustrative list and not an exhaustive list. Additional responsibilities may be added from time to time depending on organisational requirements.</w:t>
      </w:r>
    </w:p>
    <w:p w14:paraId="73057EF4" w14:textId="77777777" w:rsidR="008E39C9" w:rsidRPr="00CC3F18" w:rsidRDefault="008E39C9" w:rsidP="008E39C9">
      <w:pPr>
        <w:pStyle w:val="BodyText"/>
        <w:shd w:val="clear" w:color="auto" w:fill="F7CAAC" w:themeFill="accent2" w:themeFillTint="66"/>
        <w:spacing w:before="170" w:line="283" w:lineRule="auto"/>
        <w:ind w:right="109" w:firstLine="0"/>
        <w:jc w:val="both"/>
        <w:rPr>
          <w:rFonts w:asciiTheme="minorHAnsi" w:hAnsiTheme="minorHAnsi" w:cstheme="minorHAnsi"/>
          <w:sz w:val="24"/>
          <w:szCs w:val="24"/>
        </w:rPr>
      </w:pPr>
      <w:bookmarkStart w:id="2" w:name="_Hlk157087402"/>
      <w:r w:rsidRPr="00CC3F18">
        <w:rPr>
          <w:rFonts w:asciiTheme="minorHAnsi" w:eastAsia="Arial" w:hAnsiTheme="minorHAnsi" w:cstheme="minorHAnsi"/>
          <w:b/>
          <w:bCs/>
          <w:sz w:val="24"/>
          <w:szCs w:val="24"/>
        </w:rPr>
        <w:t>Reporting</w:t>
      </w:r>
    </w:p>
    <w:p w14:paraId="4176CF56" w14:textId="69AD3EE5" w:rsidR="008C0819" w:rsidRPr="008C0819" w:rsidRDefault="008E39C9" w:rsidP="008C0819">
      <w:pPr>
        <w:pStyle w:val="BodyText"/>
        <w:rPr>
          <w:rFonts w:asciiTheme="minorHAnsi" w:eastAsiaTheme="majorEastAsia" w:hAnsiTheme="minorHAnsi" w:cstheme="minorHAnsi"/>
          <w:color w:val="000000" w:themeColor="text1"/>
          <w:sz w:val="24"/>
          <w:szCs w:val="24"/>
        </w:rPr>
      </w:pPr>
      <w:r w:rsidRPr="00CC3F18">
        <w:rPr>
          <w:rFonts w:asciiTheme="minorHAnsi" w:hAnsiTheme="minorHAnsi" w:cstheme="minorHAnsi"/>
          <w:sz w:val="24"/>
          <w:szCs w:val="24"/>
        </w:rPr>
        <w:t xml:space="preserve">       </w:t>
      </w:r>
      <w:r w:rsidR="00570AAA" w:rsidRPr="00CC3F18">
        <w:rPr>
          <w:rFonts w:asciiTheme="minorHAnsi" w:eastAsiaTheme="majorEastAsia" w:hAnsiTheme="minorHAnsi" w:cstheme="minorHAnsi"/>
          <w:color w:val="000000" w:themeColor="text1"/>
          <w:sz w:val="24"/>
          <w:szCs w:val="24"/>
        </w:rPr>
        <w:t xml:space="preserve">The </w:t>
      </w:r>
      <w:r w:rsidR="000D3547" w:rsidRPr="00CC3F18">
        <w:rPr>
          <w:rFonts w:asciiTheme="minorHAnsi" w:eastAsiaTheme="majorEastAsia" w:hAnsiTheme="minorHAnsi" w:cstheme="minorHAnsi"/>
          <w:color w:val="000000" w:themeColor="text1"/>
          <w:sz w:val="24"/>
          <w:szCs w:val="24"/>
        </w:rPr>
        <w:t xml:space="preserve">District </w:t>
      </w:r>
      <w:r w:rsidRPr="00CC3F18">
        <w:rPr>
          <w:rFonts w:asciiTheme="minorHAnsi" w:eastAsiaTheme="majorEastAsia" w:hAnsiTheme="minorHAnsi" w:cstheme="minorHAnsi"/>
          <w:color w:val="000000" w:themeColor="text1"/>
          <w:sz w:val="24"/>
          <w:szCs w:val="24"/>
        </w:rPr>
        <w:t xml:space="preserve">Monitoring and Evaluation </w:t>
      </w:r>
      <w:r w:rsidR="000D3547" w:rsidRPr="00CC3F18">
        <w:rPr>
          <w:rFonts w:asciiTheme="minorHAnsi" w:eastAsiaTheme="majorEastAsia" w:hAnsiTheme="minorHAnsi" w:cstheme="minorHAnsi"/>
          <w:color w:val="000000" w:themeColor="text1"/>
          <w:sz w:val="24"/>
          <w:szCs w:val="24"/>
        </w:rPr>
        <w:t xml:space="preserve">officer </w:t>
      </w:r>
      <w:r w:rsidRPr="00CC3F18">
        <w:rPr>
          <w:rFonts w:asciiTheme="minorHAnsi" w:hAnsiTheme="minorHAnsi" w:cstheme="minorHAnsi"/>
          <w:color w:val="000000" w:themeColor="text1"/>
          <w:sz w:val="24"/>
          <w:szCs w:val="24"/>
        </w:rPr>
        <w:t xml:space="preserve">will be reporting to </w:t>
      </w:r>
      <w:r w:rsidR="008C0819">
        <w:rPr>
          <w:rFonts w:asciiTheme="minorHAnsi" w:eastAsiaTheme="majorEastAsia" w:hAnsiTheme="minorHAnsi" w:cstheme="minorHAnsi"/>
          <w:color w:val="000000" w:themeColor="text1"/>
          <w:sz w:val="24"/>
          <w:szCs w:val="24"/>
        </w:rPr>
        <w:t xml:space="preserve">the </w:t>
      </w:r>
      <w:r w:rsidR="008C0819" w:rsidRPr="008C0819">
        <w:rPr>
          <w:rFonts w:asciiTheme="minorHAnsi" w:eastAsiaTheme="majorEastAsia" w:hAnsiTheme="minorHAnsi" w:cstheme="minorHAnsi"/>
          <w:color w:val="000000" w:themeColor="text1"/>
          <w:sz w:val="24"/>
          <w:szCs w:val="24"/>
        </w:rPr>
        <w:t>District Lead -</w:t>
      </w:r>
      <w:r w:rsidR="008C0819">
        <w:rPr>
          <w:rFonts w:asciiTheme="minorHAnsi" w:eastAsiaTheme="majorEastAsia" w:hAnsiTheme="minorHAnsi" w:cstheme="minorHAnsi"/>
          <w:color w:val="000000" w:themeColor="text1"/>
          <w:sz w:val="24"/>
          <w:szCs w:val="24"/>
        </w:rPr>
        <w:t xml:space="preserve"> </w:t>
      </w:r>
      <w:r w:rsidR="008C0819" w:rsidRPr="008C0819">
        <w:rPr>
          <w:rFonts w:asciiTheme="minorHAnsi" w:eastAsiaTheme="majorEastAsia" w:hAnsiTheme="minorHAnsi" w:cstheme="minorHAnsi"/>
          <w:color w:val="000000" w:themeColor="text1"/>
          <w:sz w:val="24"/>
          <w:szCs w:val="24"/>
        </w:rPr>
        <w:t>PRI and Community Engagement (P</w:t>
      </w:r>
      <w:r w:rsidR="008C0819">
        <w:rPr>
          <w:rFonts w:asciiTheme="minorHAnsi" w:eastAsiaTheme="majorEastAsia" w:hAnsiTheme="minorHAnsi" w:cstheme="minorHAnsi"/>
          <w:color w:val="000000" w:themeColor="text1"/>
          <w:sz w:val="24"/>
          <w:szCs w:val="24"/>
        </w:rPr>
        <w:t xml:space="preserve">RI </w:t>
      </w:r>
      <w:r w:rsidR="008C0819" w:rsidRPr="008C0819">
        <w:rPr>
          <w:rFonts w:asciiTheme="minorHAnsi" w:eastAsiaTheme="majorEastAsia" w:hAnsiTheme="minorHAnsi" w:cstheme="minorHAnsi"/>
          <w:color w:val="000000" w:themeColor="text1"/>
          <w:sz w:val="24"/>
          <w:szCs w:val="24"/>
        </w:rPr>
        <w:t>&amp;</w:t>
      </w:r>
      <w:r w:rsidR="008C0819">
        <w:rPr>
          <w:rFonts w:asciiTheme="minorHAnsi" w:eastAsiaTheme="majorEastAsia" w:hAnsiTheme="minorHAnsi" w:cstheme="minorHAnsi"/>
          <w:color w:val="000000" w:themeColor="text1"/>
          <w:sz w:val="24"/>
          <w:szCs w:val="24"/>
        </w:rPr>
        <w:t xml:space="preserve"> </w:t>
      </w:r>
      <w:r w:rsidR="008C0819" w:rsidRPr="008C0819">
        <w:rPr>
          <w:rFonts w:asciiTheme="minorHAnsi" w:eastAsiaTheme="majorEastAsia" w:hAnsiTheme="minorHAnsi" w:cstheme="minorHAnsi"/>
          <w:color w:val="000000" w:themeColor="text1"/>
          <w:sz w:val="24"/>
          <w:szCs w:val="24"/>
        </w:rPr>
        <w:t>CE)</w:t>
      </w:r>
    </w:p>
    <w:bookmarkEnd w:id="2"/>
    <w:p w14:paraId="5A3493F2" w14:textId="77777777" w:rsidR="008C0819" w:rsidRPr="00BC1A49" w:rsidRDefault="008C0819" w:rsidP="008C0819">
      <w:pPr>
        <w:pStyle w:val="BodyText"/>
        <w:shd w:val="clear" w:color="auto" w:fill="F7CAAC" w:themeFill="accent2" w:themeFillTint="66"/>
        <w:spacing w:before="209" w:line="247" w:lineRule="auto"/>
        <w:ind w:right="110" w:firstLine="0"/>
        <w:jc w:val="both"/>
        <w:rPr>
          <w:rFonts w:asciiTheme="minorHAnsi" w:eastAsia="Arial" w:hAnsiTheme="minorHAnsi" w:cstheme="minorHAnsi"/>
          <w:b/>
          <w:bCs/>
          <w:sz w:val="24"/>
          <w:szCs w:val="24"/>
        </w:rPr>
      </w:pPr>
      <w:r w:rsidRPr="00BC1A49">
        <w:rPr>
          <w:rFonts w:asciiTheme="minorHAnsi" w:eastAsia="Arial" w:hAnsiTheme="minorHAnsi" w:cstheme="minorHAnsi"/>
          <w:b/>
          <w:bCs/>
          <w:sz w:val="24"/>
          <w:szCs w:val="24"/>
        </w:rPr>
        <w:t>Remuneration</w:t>
      </w:r>
    </w:p>
    <w:p w14:paraId="2E1C850E" w14:textId="77777777" w:rsidR="008C0819" w:rsidRPr="00BC1A49" w:rsidRDefault="008C0819" w:rsidP="008C0819">
      <w:pPr>
        <w:pStyle w:val="gmail-msobodytext"/>
        <w:spacing w:before="4" w:beforeAutospacing="0" w:after="0" w:afterAutospacing="0"/>
        <w:jc w:val="both"/>
        <w:rPr>
          <w:rFonts w:asciiTheme="minorHAnsi" w:hAnsiTheme="minorHAnsi" w:cstheme="minorHAnsi"/>
          <w:color w:val="000000" w:themeColor="text1"/>
        </w:rPr>
      </w:pPr>
      <w:r w:rsidRPr="00BC1A49">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17293145" w14:textId="77777777" w:rsidR="008C0819" w:rsidRPr="00BC1A49" w:rsidRDefault="008C0819" w:rsidP="008C0819">
      <w:pPr>
        <w:pStyle w:val="gmail-msobodytext"/>
        <w:spacing w:before="4" w:beforeAutospacing="0" w:after="0" w:afterAutospacing="0"/>
        <w:jc w:val="both"/>
        <w:rPr>
          <w:rFonts w:asciiTheme="minorHAnsi" w:hAnsiTheme="minorHAnsi" w:cstheme="minorHAnsi"/>
          <w:color w:val="000000" w:themeColor="text1"/>
        </w:rPr>
      </w:pPr>
    </w:p>
    <w:p w14:paraId="2253ECF9" w14:textId="77777777" w:rsidR="008C0819" w:rsidRPr="00BC1A49" w:rsidRDefault="008C0819" w:rsidP="008C0819">
      <w:pPr>
        <w:widowControl w:val="0"/>
        <w:autoSpaceDE w:val="0"/>
        <w:autoSpaceDN w:val="0"/>
        <w:spacing w:before="1" w:after="0" w:line="240" w:lineRule="auto"/>
        <w:ind w:right="108"/>
        <w:jc w:val="both"/>
        <w:outlineLvl w:val="1"/>
        <w:rPr>
          <w:rFonts w:eastAsia="Times New Roman" w:cstheme="minorHAnsi"/>
          <w:b/>
          <w:color w:val="043249"/>
          <w:sz w:val="24"/>
          <w:szCs w:val="24"/>
          <w:lang w:val="en-US" w:eastAsia="en-IN"/>
        </w:rPr>
      </w:pPr>
      <w:r w:rsidRPr="00BC1A49">
        <w:rPr>
          <w:rFonts w:eastAsia="Times New Roman" w:cstheme="minorHAnsi"/>
          <w:b/>
          <w:color w:val="043249"/>
          <w:sz w:val="24"/>
          <w:szCs w:val="24"/>
          <w:lang w:val="en-US"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08B6DC2F" w14:textId="77777777" w:rsidR="008C0819" w:rsidRPr="00BC1A49" w:rsidRDefault="008C0819" w:rsidP="008C0819">
      <w:pPr>
        <w:widowControl w:val="0"/>
        <w:autoSpaceDE w:val="0"/>
        <w:autoSpaceDN w:val="0"/>
        <w:spacing w:before="1" w:after="0" w:line="240" w:lineRule="auto"/>
        <w:ind w:right="108"/>
        <w:jc w:val="both"/>
        <w:outlineLvl w:val="1"/>
        <w:rPr>
          <w:rFonts w:eastAsia="Times New Roman" w:cstheme="minorHAnsi"/>
          <w:b/>
          <w:color w:val="043249"/>
          <w:sz w:val="24"/>
          <w:szCs w:val="24"/>
          <w:lang w:eastAsia="en-IN"/>
        </w:rPr>
      </w:pPr>
    </w:p>
    <w:p w14:paraId="6A29B4BD" w14:textId="77777777" w:rsidR="008C0819" w:rsidRPr="00BC1A49" w:rsidRDefault="008C0819" w:rsidP="008C0819">
      <w:pPr>
        <w:widowControl w:val="0"/>
        <w:autoSpaceDE w:val="0"/>
        <w:autoSpaceDN w:val="0"/>
        <w:spacing w:before="78" w:after="0" w:line="240" w:lineRule="auto"/>
        <w:ind w:right="111"/>
        <w:jc w:val="both"/>
        <w:rPr>
          <w:rFonts w:eastAsia="Times New Roman" w:cstheme="minorHAnsi"/>
          <w:b/>
          <w:color w:val="043249"/>
          <w:sz w:val="24"/>
          <w:szCs w:val="24"/>
          <w:lang w:eastAsia="en-IN"/>
        </w:rPr>
      </w:pPr>
      <w:r w:rsidRPr="00BC1A49">
        <w:rPr>
          <w:rFonts w:eastAsia="Times New Roman" w:cstheme="minorHAnsi"/>
          <w:b/>
          <w:color w:val="043249"/>
          <w:sz w:val="24"/>
          <w:szCs w:val="24"/>
          <w:lang w:val="en-US" w:eastAsia="en-IN"/>
        </w:rPr>
        <w:t xml:space="preserve">We will follow a systematic selection process to fill this position, </w:t>
      </w:r>
      <w:proofErr w:type="gramStart"/>
      <w:r w:rsidRPr="00BC1A49">
        <w:rPr>
          <w:rFonts w:eastAsia="Times New Roman" w:cstheme="minorHAnsi"/>
          <w:b/>
          <w:color w:val="043249"/>
          <w:sz w:val="24"/>
          <w:szCs w:val="24"/>
          <w:lang w:val="en-US" w:eastAsia="en-IN"/>
        </w:rPr>
        <w:t>taking into account</w:t>
      </w:r>
      <w:proofErr w:type="gramEnd"/>
      <w:r w:rsidRPr="00BC1A49">
        <w:rPr>
          <w:rFonts w:eastAsia="Times New Roman" w:cstheme="minorHAnsi"/>
          <w:b/>
          <w:color w:val="043249"/>
          <w:sz w:val="24"/>
          <w:szCs w:val="24"/>
          <w:lang w:val="en-US" w:eastAsia="en-IN"/>
        </w:rPr>
        <w:t xml:space="preserve"> experience, competency, suitability, aptitude to work with our health programs, and extensive knowledge of the areas we work in. Only candidates who meet our shortlisting criteria will be invited for an </w:t>
      </w:r>
      <w:r w:rsidRPr="00BC1A49">
        <w:rPr>
          <w:rFonts w:eastAsia="Times New Roman" w:cstheme="minorHAnsi"/>
          <w:b/>
          <w:color w:val="043249"/>
          <w:sz w:val="24"/>
          <w:szCs w:val="24"/>
          <w:lang w:val="en-US" w:eastAsia="en-IN"/>
        </w:rPr>
        <w:lastRenderedPageBreak/>
        <w:t>interview.</w:t>
      </w:r>
    </w:p>
    <w:p w14:paraId="5D07A34E" w14:textId="77777777" w:rsidR="008C0819" w:rsidRPr="00BC1A49" w:rsidRDefault="008C0819" w:rsidP="008C0819">
      <w:pPr>
        <w:widowControl w:val="0"/>
        <w:autoSpaceDE w:val="0"/>
        <w:autoSpaceDN w:val="0"/>
        <w:spacing w:before="188" w:after="0" w:line="240" w:lineRule="auto"/>
        <w:ind w:right="108"/>
        <w:jc w:val="both"/>
        <w:outlineLvl w:val="1"/>
        <w:rPr>
          <w:rFonts w:eastAsia="Times New Roman" w:cstheme="minorHAnsi"/>
          <w:b/>
          <w:color w:val="043249"/>
          <w:sz w:val="24"/>
          <w:szCs w:val="24"/>
          <w:lang w:eastAsia="en-IN"/>
        </w:rPr>
      </w:pPr>
      <w:r w:rsidRPr="00BC1A49">
        <w:rPr>
          <w:rFonts w:eastAsia="Times New Roman" w:cstheme="minorHAnsi"/>
          <w:b/>
          <w:color w:val="043249"/>
          <w:sz w:val="24"/>
          <w:szCs w:val="24"/>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0910CFB7" w14:textId="77777777" w:rsidR="008C0819" w:rsidRPr="00BC1A49" w:rsidRDefault="008C0819" w:rsidP="008C0819">
      <w:pPr>
        <w:widowControl w:val="0"/>
        <w:autoSpaceDE w:val="0"/>
        <w:autoSpaceDN w:val="0"/>
        <w:spacing w:before="188" w:after="0" w:line="240" w:lineRule="auto"/>
        <w:ind w:right="108"/>
        <w:jc w:val="both"/>
        <w:outlineLvl w:val="1"/>
        <w:rPr>
          <w:rFonts w:eastAsia="Times New Roman" w:cstheme="minorHAnsi"/>
          <w:b/>
          <w:color w:val="043249"/>
          <w:sz w:val="24"/>
          <w:szCs w:val="24"/>
          <w:lang w:eastAsia="en-IN"/>
        </w:rPr>
      </w:pPr>
      <w:r w:rsidRPr="00BC1A49">
        <w:rPr>
          <w:rFonts w:eastAsia="Times New Roman" w:cstheme="minorHAnsi"/>
          <w:b/>
          <w:color w:val="043249"/>
          <w:sz w:val="24"/>
          <w:szCs w:val="24"/>
          <w:lang w:val="en-US"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64FD53EE" w14:textId="77777777" w:rsidR="008C0819" w:rsidRPr="00194CFD" w:rsidRDefault="008C0819" w:rsidP="008C0819">
      <w:pPr>
        <w:widowControl w:val="0"/>
        <w:tabs>
          <w:tab w:val="left" w:pos="795"/>
          <w:tab w:val="left" w:pos="796"/>
        </w:tabs>
        <w:autoSpaceDE w:val="0"/>
        <w:autoSpaceDN w:val="0"/>
        <w:spacing w:before="196" w:after="0" w:line="278" w:lineRule="auto"/>
        <w:ind w:right="405"/>
        <w:jc w:val="center"/>
        <w:rPr>
          <w:rFonts w:ascii="Calibri" w:eastAsia="Arial" w:hAnsi="Calibri" w:cs="Calibri"/>
          <w:b/>
          <w:bCs/>
          <w:color w:val="037E57"/>
          <w:sz w:val="36"/>
          <w:szCs w:val="36"/>
          <w:u w:val="single"/>
          <w:lang w:val="en-US"/>
        </w:rPr>
      </w:pPr>
      <w:r w:rsidRPr="00194CFD">
        <w:rPr>
          <w:rFonts w:ascii="Calibri" w:eastAsia="Arial" w:hAnsi="Calibri" w:cs="Calibri"/>
          <w:b/>
          <w:bCs/>
          <w:color w:val="037E57"/>
          <w:sz w:val="36"/>
          <w:szCs w:val="36"/>
          <w:u w:val="single"/>
          <w:lang w:val="en-US"/>
        </w:rPr>
        <w:t>How to apply</w:t>
      </w:r>
    </w:p>
    <w:p w14:paraId="6589B0FE" w14:textId="77777777" w:rsidR="008C0819" w:rsidRPr="00194CFD" w:rsidRDefault="008C0819" w:rsidP="008C0819">
      <w:pPr>
        <w:widowControl w:val="0"/>
        <w:tabs>
          <w:tab w:val="left" w:pos="795"/>
          <w:tab w:val="left" w:pos="796"/>
        </w:tabs>
        <w:autoSpaceDE w:val="0"/>
        <w:autoSpaceDN w:val="0"/>
        <w:spacing w:before="196" w:after="0" w:line="278" w:lineRule="auto"/>
        <w:ind w:right="405"/>
        <w:jc w:val="both"/>
        <w:rPr>
          <w:rFonts w:eastAsia="Arial" w:cstheme="minorHAnsi"/>
          <w:b/>
          <w:bCs/>
          <w:color w:val="037E57"/>
          <w:sz w:val="28"/>
          <w:szCs w:val="28"/>
          <w:u w:val="single"/>
        </w:rPr>
      </w:pPr>
      <w:r w:rsidRPr="00194CFD">
        <w:rPr>
          <w:rFonts w:eastAsia="Times New Roman" w:cstheme="minorHAnsi"/>
          <w:b/>
          <w:color w:val="043249"/>
          <w:sz w:val="28"/>
          <w:szCs w:val="28"/>
          <w:lang w:val="en-US" w:eastAsia="en-IN"/>
        </w:rPr>
        <w:t xml:space="preserve">Prospective candidates should submit their applications by clicking the </w:t>
      </w:r>
      <w:r w:rsidRPr="00194CFD">
        <w:rPr>
          <w:rFonts w:eastAsia="Times New Roman" w:cstheme="minorHAnsi"/>
          <w:b/>
          <w:color w:val="0070C0"/>
          <w:sz w:val="28"/>
          <w:szCs w:val="28"/>
          <w:u w:val="single"/>
          <w:lang w:val="en-US" w:eastAsia="en-IN"/>
        </w:rPr>
        <w:t xml:space="preserve">"Apply Online" </w:t>
      </w:r>
      <w:r w:rsidRPr="00194CFD">
        <w:rPr>
          <w:rFonts w:eastAsia="Times New Roman" w:cstheme="minorHAnsi"/>
          <w:b/>
          <w:color w:val="043249"/>
          <w:sz w:val="28"/>
          <w:szCs w:val="28"/>
          <w:lang w:val="en-US" w:eastAsia="en-IN"/>
        </w:rPr>
        <w:t>button next to the relevant vacancy on our current openings page</w:t>
      </w:r>
      <w:r w:rsidRPr="00194CFD">
        <w:rPr>
          <w:rFonts w:eastAsia="Arial" w:cstheme="minorHAnsi"/>
          <w:b/>
          <w:bCs/>
          <w:color w:val="037E57"/>
          <w:sz w:val="28"/>
          <w:szCs w:val="28"/>
          <w:u w:val="single"/>
        </w:rPr>
        <w:t xml:space="preserve"> </w:t>
      </w:r>
      <w:r w:rsidRPr="00194CFD">
        <w:rPr>
          <w:rFonts w:eastAsia="Arial" w:cstheme="minorHAnsi"/>
          <w:b/>
          <w:bCs/>
          <w:sz w:val="28"/>
          <w:szCs w:val="28"/>
          <w:u w:val="single"/>
        </w:rPr>
        <w:t>at</w:t>
      </w:r>
      <w:r w:rsidRPr="00194CFD">
        <w:rPr>
          <w:rFonts w:eastAsia="Arial" w:cstheme="minorHAnsi"/>
          <w:b/>
          <w:bCs/>
          <w:color w:val="037E57"/>
          <w:sz w:val="28"/>
          <w:szCs w:val="28"/>
          <w:u w:val="single"/>
        </w:rPr>
        <w:t> </w:t>
      </w:r>
      <w:hyperlink r:id="rId8" w:tgtFrame="_blank" w:history="1">
        <w:r w:rsidRPr="00194CFD">
          <w:rPr>
            <w:rFonts w:eastAsia="Arial" w:cstheme="minorHAnsi"/>
            <w:b/>
            <w:bCs/>
            <w:color w:val="0563C1" w:themeColor="hyperlink"/>
            <w:sz w:val="28"/>
            <w:szCs w:val="28"/>
            <w:u w:val="single"/>
          </w:rPr>
          <w:t>https://www.khpt.org/work-with-us/</w:t>
        </w:r>
      </w:hyperlink>
      <w:r w:rsidRPr="00194CFD">
        <w:rPr>
          <w:rFonts w:eastAsia="Arial" w:cstheme="minorHAnsi"/>
          <w:b/>
          <w:bCs/>
          <w:color w:val="037E57"/>
          <w:sz w:val="28"/>
          <w:szCs w:val="28"/>
          <w:u w:val="single"/>
        </w:rPr>
        <w:t xml:space="preserve">. </w:t>
      </w:r>
    </w:p>
    <w:p w14:paraId="6E57F0D0" w14:textId="2DDA6EA2" w:rsidR="008C0819" w:rsidRPr="00194CFD" w:rsidRDefault="008C0819" w:rsidP="008C0819">
      <w:pPr>
        <w:widowControl w:val="0"/>
        <w:tabs>
          <w:tab w:val="left" w:pos="795"/>
          <w:tab w:val="left" w:pos="796"/>
        </w:tabs>
        <w:autoSpaceDE w:val="0"/>
        <w:autoSpaceDN w:val="0"/>
        <w:spacing w:before="196" w:after="0" w:line="278" w:lineRule="auto"/>
        <w:ind w:right="405"/>
        <w:jc w:val="both"/>
        <w:rPr>
          <w:rFonts w:eastAsia="Arial" w:cstheme="minorHAnsi"/>
          <w:b/>
          <w:bCs/>
          <w:color w:val="C00000"/>
          <w:sz w:val="28"/>
          <w:szCs w:val="28"/>
          <w:u w:val="single"/>
          <w:lang w:val="en-US"/>
        </w:rPr>
      </w:pPr>
      <w:r w:rsidRPr="00194CFD">
        <w:rPr>
          <w:rFonts w:eastAsia="Arial" w:cstheme="minorHAnsi"/>
          <w:b/>
          <w:bCs/>
          <w:color w:val="C00000"/>
          <w:sz w:val="28"/>
          <w:szCs w:val="28"/>
          <w:u w:val="single"/>
        </w:rPr>
        <w:t xml:space="preserve">The deadline for submissions is </w:t>
      </w:r>
      <w:r w:rsidR="003B409A">
        <w:rPr>
          <w:rFonts w:eastAsia="Arial" w:cstheme="minorHAnsi"/>
          <w:b/>
          <w:bCs/>
          <w:color w:val="C00000"/>
          <w:sz w:val="28"/>
          <w:szCs w:val="28"/>
          <w:u w:val="single"/>
        </w:rPr>
        <w:t>2</w:t>
      </w:r>
      <w:r w:rsidR="00F7353F">
        <w:rPr>
          <w:rFonts w:eastAsia="Arial" w:cstheme="minorHAnsi"/>
          <w:b/>
          <w:bCs/>
          <w:color w:val="C00000"/>
          <w:sz w:val="28"/>
          <w:szCs w:val="28"/>
          <w:u w:val="single"/>
        </w:rPr>
        <w:t>7</w:t>
      </w:r>
      <w:bookmarkStart w:id="3" w:name="_GoBack"/>
      <w:bookmarkEnd w:id="3"/>
      <w:r w:rsidR="003B409A" w:rsidRPr="003B409A">
        <w:rPr>
          <w:rFonts w:eastAsia="Arial" w:cstheme="minorHAnsi"/>
          <w:b/>
          <w:bCs/>
          <w:color w:val="C00000"/>
          <w:sz w:val="28"/>
          <w:szCs w:val="28"/>
          <w:u w:val="single"/>
          <w:vertAlign w:val="superscript"/>
        </w:rPr>
        <w:t>th</w:t>
      </w:r>
      <w:r w:rsidR="003B409A">
        <w:rPr>
          <w:rFonts w:eastAsia="Arial" w:cstheme="minorHAnsi"/>
          <w:b/>
          <w:bCs/>
          <w:color w:val="C00000"/>
          <w:sz w:val="28"/>
          <w:szCs w:val="28"/>
          <w:u w:val="single"/>
        </w:rPr>
        <w:t xml:space="preserve"> Jan</w:t>
      </w:r>
      <w:r>
        <w:rPr>
          <w:rFonts w:eastAsia="Arial" w:cstheme="minorHAnsi"/>
          <w:b/>
          <w:bCs/>
          <w:color w:val="C00000"/>
          <w:sz w:val="28"/>
          <w:szCs w:val="28"/>
          <w:u w:val="single"/>
        </w:rPr>
        <w:t>,</w:t>
      </w:r>
      <w:r w:rsidRPr="00194CFD">
        <w:rPr>
          <w:rFonts w:eastAsia="Arial" w:cstheme="minorHAnsi"/>
          <w:b/>
          <w:bCs/>
          <w:color w:val="C00000"/>
          <w:sz w:val="28"/>
          <w:szCs w:val="28"/>
          <w:u w:val="single"/>
        </w:rPr>
        <w:t xml:space="preserve"> 202</w:t>
      </w:r>
      <w:r w:rsidR="003B409A">
        <w:rPr>
          <w:rFonts w:eastAsia="Arial" w:cstheme="minorHAnsi"/>
          <w:b/>
          <w:bCs/>
          <w:color w:val="C00000"/>
          <w:sz w:val="28"/>
          <w:szCs w:val="28"/>
          <w:u w:val="single"/>
        </w:rPr>
        <w:t>6</w:t>
      </w:r>
      <w:r w:rsidRPr="00194CFD">
        <w:rPr>
          <w:rFonts w:eastAsia="Arial" w:cstheme="minorHAnsi"/>
          <w:b/>
          <w:bCs/>
          <w:color w:val="C00000"/>
          <w:sz w:val="28"/>
          <w:szCs w:val="28"/>
          <w:u w:val="single"/>
        </w:rPr>
        <w:t>. </w:t>
      </w:r>
    </w:p>
    <w:p w14:paraId="3EBE5506" w14:textId="77777777" w:rsidR="008C0819" w:rsidRPr="00CA3E52" w:rsidRDefault="008C0819" w:rsidP="008C0819">
      <w:pPr>
        <w:pStyle w:val="Default"/>
        <w:spacing w:after="78"/>
        <w:ind w:left="360"/>
        <w:jc w:val="both"/>
        <w:rPr>
          <w:rFonts w:cstheme="minorHAnsi"/>
          <w:color w:val="000000" w:themeColor="text1"/>
        </w:rPr>
      </w:pPr>
    </w:p>
    <w:p w14:paraId="2046B58B" w14:textId="77777777" w:rsidR="008E39C9" w:rsidRPr="00CC3F18" w:rsidRDefault="008E39C9" w:rsidP="008C0819">
      <w:pPr>
        <w:pStyle w:val="Heading2"/>
        <w:tabs>
          <w:tab w:val="left" w:pos="838"/>
        </w:tabs>
        <w:spacing w:before="0" w:line="276" w:lineRule="auto"/>
        <w:ind w:right="512"/>
        <w:rPr>
          <w:rFonts w:asciiTheme="minorHAnsi" w:hAnsiTheme="minorHAnsi" w:cstheme="minorHAnsi"/>
          <w:color w:val="000000" w:themeColor="text1"/>
          <w:sz w:val="24"/>
          <w:szCs w:val="24"/>
          <w:lang w:eastAsia="en-IN"/>
        </w:rPr>
      </w:pPr>
    </w:p>
    <w:sectPr w:rsidR="008E39C9" w:rsidRPr="00CC3F18" w:rsidSect="00F0442A">
      <w:headerReference w:type="default" r:id="rId9"/>
      <w:pgSz w:w="11906" w:h="16838"/>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7CCBE" w14:textId="77777777" w:rsidR="00D74E99" w:rsidRDefault="00D74E99" w:rsidP="00CC3F18">
      <w:pPr>
        <w:spacing w:after="0" w:line="240" w:lineRule="auto"/>
      </w:pPr>
      <w:r>
        <w:separator/>
      </w:r>
    </w:p>
  </w:endnote>
  <w:endnote w:type="continuationSeparator" w:id="0">
    <w:p w14:paraId="2A14A06A" w14:textId="77777777" w:rsidR="00D74E99" w:rsidRDefault="00D74E99" w:rsidP="00CC3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66045" w14:textId="77777777" w:rsidR="00D74E99" w:rsidRDefault="00D74E99" w:rsidP="00CC3F18">
      <w:pPr>
        <w:spacing w:after="0" w:line="240" w:lineRule="auto"/>
      </w:pPr>
      <w:r>
        <w:separator/>
      </w:r>
    </w:p>
  </w:footnote>
  <w:footnote w:type="continuationSeparator" w:id="0">
    <w:p w14:paraId="1F36B9C2" w14:textId="77777777" w:rsidR="00D74E99" w:rsidRDefault="00D74E99" w:rsidP="00CC3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3C54F" w14:textId="77777777" w:rsidR="00F0442A" w:rsidRDefault="00F0442A">
    <w:pPr>
      <w:pStyle w:val="Header"/>
      <w:rPr>
        <w:rFonts w:cstheme="minorHAnsi"/>
        <w:b/>
        <w:color w:val="043249"/>
        <w:sz w:val="28"/>
        <w:szCs w:val="28"/>
      </w:rPr>
    </w:pPr>
  </w:p>
  <w:p w14:paraId="1829FDAC" w14:textId="6C9195AD" w:rsidR="00CC3F18" w:rsidRDefault="00F0442A">
    <w:pPr>
      <w:pStyle w:val="Header"/>
    </w:pPr>
    <w:r>
      <w:rPr>
        <w:rFonts w:cstheme="minorHAnsi"/>
        <w:b/>
        <w:noProof/>
        <w:color w:val="043249"/>
        <w:sz w:val="28"/>
        <w:szCs w:val="28"/>
      </w:rPr>
      <w:t xml:space="preserve">               </w:t>
    </w:r>
    <w:r w:rsidR="00CC3F18">
      <w:t xml:space="preserve">  </w:t>
    </w:r>
    <w:r>
      <w:t xml:space="preserve"> </w:t>
    </w:r>
    <w:r w:rsidR="00CC3F18">
      <w:t xml:space="preserve">                       </w:t>
    </w:r>
    <w:r>
      <w:tab/>
    </w:r>
    <w:r>
      <w:tab/>
    </w:r>
    <w:r w:rsidR="00CC3F18">
      <w:t xml:space="preserve">      </w:t>
    </w:r>
    <w:r>
      <w:rPr>
        <w:rFonts w:cstheme="minorHAnsi"/>
        <w:b/>
        <w:noProof/>
        <w:color w:val="043249"/>
        <w:sz w:val="28"/>
        <w:szCs w:val="28"/>
        <w:lang w:eastAsia="en-IN"/>
      </w:rPr>
      <w:drawing>
        <wp:inline distT="0" distB="0" distL="0" distR="0" wp14:anchorId="5F8D37AA" wp14:editId="479D5797">
          <wp:extent cx="963295" cy="4572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21B5"/>
    <w:multiLevelType w:val="hybridMultilevel"/>
    <w:tmpl w:val="CEF075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F86259"/>
    <w:multiLevelType w:val="multilevel"/>
    <w:tmpl w:val="9E406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25685C"/>
    <w:multiLevelType w:val="multilevel"/>
    <w:tmpl w:val="CF662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D12AFF"/>
    <w:multiLevelType w:val="hybridMultilevel"/>
    <w:tmpl w:val="626655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F115BE2"/>
    <w:multiLevelType w:val="hybridMultilevel"/>
    <w:tmpl w:val="73E0C3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1A70C08"/>
    <w:multiLevelType w:val="hybridMultilevel"/>
    <w:tmpl w:val="A086A5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66744DB"/>
    <w:multiLevelType w:val="hybridMultilevel"/>
    <w:tmpl w:val="587882FA"/>
    <w:lvl w:ilvl="0" w:tplc="8C148810">
      <w:numFmt w:val="bullet"/>
      <w:lvlText w:val=""/>
      <w:lvlJc w:val="left"/>
      <w:pPr>
        <w:ind w:left="720" w:hanging="360"/>
      </w:pPr>
      <w:rPr>
        <w:rFonts w:ascii="Symbol" w:eastAsiaTheme="minorEastAsia" w:hAnsi="Symbol"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ED114FD"/>
    <w:multiLevelType w:val="hybridMultilevel"/>
    <w:tmpl w:val="B124278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3ED7702A"/>
    <w:multiLevelType w:val="singleLevel"/>
    <w:tmpl w:val="5A865DF6"/>
    <w:lvl w:ilvl="0">
      <w:start w:val="1"/>
      <w:numFmt w:val="bullet"/>
      <w:pStyle w:val="Bullet1"/>
      <w:lvlText w:val=""/>
      <w:lvlJc w:val="left"/>
      <w:pPr>
        <w:tabs>
          <w:tab w:val="num" w:pos="360"/>
        </w:tabs>
        <w:ind w:left="360" w:hanging="360"/>
      </w:pPr>
      <w:rPr>
        <w:rFonts w:ascii="Wingdings" w:hAnsi="Wingdings" w:hint="default"/>
        <w:sz w:val="28"/>
      </w:rPr>
    </w:lvl>
  </w:abstractNum>
  <w:abstractNum w:abstractNumId="9" w15:restartNumberingAfterBreak="0">
    <w:nsid w:val="44541161"/>
    <w:multiLevelType w:val="hybridMultilevel"/>
    <w:tmpl w:val="BA5003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CF21E30"/>
    <w:multiLevelType w:val="hybridMultilevel"/>
    <w:tmpl w:val="95CAE69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DE5120A"/>
    <w:multiLevelType w:val="multilevel"/>
    <w:tmpl w:val="729C5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457169"/>
    <w:multiLevelType w:val="multilevel"/>
    <w:tmpl w:val="8D66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A9718E"/>
    <w:multiLevelType w:val="hybridMultilevel"/>
    <w:tmpl w:val="2AF42FF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AC3911"/>
    <w:multiLevelType w:val="hybridMultilevel"/>
    <w:tmpl w:val="4588BE44"/>
    <w:lvl w:ilvl="0" w:tplc="7E20F3D8">
      <w:numFmt w:val="bullet"/>
      <w:lvlText w:val=""/>
      <w:lvlJc w:val="left"/>
      <w:pPr>
        <w:ind w:left="720" w:hanging="360"/>
      </w:pPr>
      <w:rPr>
        <w:rFonts w:ascii="Symbol" w:eastAsiaTheme="minorHAnsi" w:hAnsi="Symbol"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81F3C94"/>
    <w:multiLevelType w:val="multilevel"/>
    <w:tmpl w:val="8D66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1D55D4"/>
    <w:multiLevelType w:val="multilevel"/>
    <w:tmpl w:val="F91A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4"/>
  </w:num>
  <w:num w:numId="3">
    <w:abstractNumId w:val="10"/>
  </w:num>
  <w:num w:numId="4">
    <w:abstractNumId w:val="2"/>
  </w:num>
  <w:num w:numId="5">
    <w:abstractNumId w:val="17"/>
  </w:num>
  <w:num w:numId="6">
    <w:abstractNumId w:val="16"/>
  </w:num>
  <w:num w:numId="7">
    <w:abstractNumId w:val="12"/>
  </w:num>
  <w:num w:numId="8">
    <w:abstractNumId w:val="9"/>
  </w:num>
  <w:num w:numId="9">
    <w:abstractNumId w:val="0"/>
  </w:num>
  <w:num w:numId="10">
    <w:abstractNumId w:val="6"/>
  </w:num>
  <w:num w:numId="11">
    <w:abstractNumId w:val="3"/>
  </w:num>
  <w:num w:numId="12">
    <w:abstractNumId w:val="5"/>
  </w:num>
  <w:num w:numId="13">
    <w:abstractNumId w:val="11"/>
  </w:num>
  <w:num w:numId="14">
    <w:abstractNumId w:val="1"/>
  </w:num>
  <w:num w:numId="15">
    <w:abstractNumId w:val="14"/>
  </w:num>
  <w:num w:numId="16">
    <w:abstractNumId w:val="8"/>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374"/>
    <w:rsid w:val="000223A0"/>
    <w:rsid w:val="00033767"/>
    <w:rsid w:val="0007530B"/>
    <w:rsid w:val="000A3B64"/>
    <w:rsid w:val="000D3547"/>
    <w:rsid w:val="000F49CC"/>
    <w:rsid w:val="00136C3B"/>
    <w:rsid w:val="00171EF2"/>
    <w:rsid w:val="001B2593"/>
    <w:rsid w:val="001D2771"/>
    <w:rsid w:val="00204A69"/>
    <w:rsid w:val="002E07CF"/>
    <w:rsid w:val="002F26F7"/>
    <w:rsid w:val="00306E4B"/>
    <w:rsid w:val="00316F2F"/>
    <w:rsid w:val="00345FC6"/>
    <w:rsid w:val="003865E2"/>
    <w:rsid w:val="00390AF7"/>
    <w:rsid w:val="003B409A"/>
    <w:rsid w:val="003D1245"/>
    <w:rsid w:val="0040057D"/>
    <w:rsid w:val="004D4C02"/>
    <w:rsid w:val="004F0D0A"/>
    <w:rsid w:val="00532318"/>
    <w:rsid w:val="00570AAA"/>
    <w:rsid w:val="00570EF0"/>
    <w:rsid w:val="005963C7"/>
    <w:rsid w:val="005C01A1"/>
    <w:rsid w:val="005D1BB3"/>
    <w:rsid w:val="005D6B12"/>
    <w:rsid w:val="00604656"/>
    <w:rsid w:val="0062318C"/>
    <w:rsid w:val="0065402A"/>
    <w:rsid w:val="006B0E1A"/>
    <w:rsid w:val="006C7314"/>
    <w:rsid w:val="006F19DD"/>
    <w:rsid w:val="006F5324"/>
    <w:rsid w:val="00754FB9"/>
    <w:rsid w:val="00755A94"/>
    <w:rsid w:val="00760926"/>
    <w:rsid w:val="007932BD"/>
    <w:rsid w:val="007B565D"/>
    <w:rsid w:val="007D0D1F"/>
    <w:rsid w:val="007E197A"/>
    <w:rsid w:val="007E6B61"/>
    <w:rsid w:val="00803CEF"/>
    <w:rsid w:val="008163D8"/>
    <w:rsid w:val="008252C3"/>
    <w:rsid w:val="0085641A"/>
    <w:rsid w:val="008C0819"/>
    <w:rsid w:val="008C356B"/>
    <w:rsid w:val="008E39C9"/>
    <w:rsid w:val="008F08DF"/>
    <w:rsid w:val="009043F6"/>
    <w:rsid w:val="00940C67"/>
    <w:rsid w:val="009807FD"/>
    <w:rsid w:val="00983938"/>
    <w:rsid w:val="009C2AB6"/>
    <w:rsid w:val="009D57AC"/>
    <w:rsid w:val="009E507C"/>
    <w:rsid w:val="009E55C9"/>
    <w:rsid w:val="00A7613C"/>
    <w:rsid w:val="00AC1036"/>
    <w:rsid w:val="00AD5B15"/>
    <w:rsid w:val="00AE6DC1"/>
    <w:rsid w:val="00AF4CF8"/>
    <w:rsid w:val="00AF4D54"/>
    <w:rsid w:val="00B07D17"/>
    <w:rsid w:val="00B50C98"/>
    <w:rsid w:val="00B7734E"/>
    <w:rsid w:val="00C1133A"/>
    <w:rsid w:val="00C22153"/>
    <w:rsid w:val="00C41F47"/>
    <w:rsid w:val="00C672CC"/>
    <w:rsid w:val="00C932AE"/>
    <w:rsid w:val="00CA7266"/>
    <w:rsid w:val="00CC3F18"/>
    <w:rsid w:val="00CD3374"/>
    <w:rsid w:val="00D74E99"/>
    <w:rsid w:val="00DB055D"/>
    <w:rsid w:val="00DC6EE0"/>
    <w:rsid w:val="00DD0471"/>
    <w:rsid w:val="00DD5DE8"/>
    <w:rsid w:val="00DE0BD0"/>
    <w:rsid w:val="00DE38F8"/>
    <w:rsid w:val="00E04203"/>
    <w:rsid w:val="00E20718"/>
    <w:rsid w:val="00E24F85"/>
    <w:rsid w:val="00EC1136"/>
    <w:rsid w:val="00EF5C79"/>
    <w:rsid w:val="00F0442A"/>
    <w:rsid w:val="00F232F7"/>
    <w:rsid w:val="00F246F9"/>
    <w:rsid w:val="00F671F0"/>
    <w:rsid w:val="00F7353F"/>
    <w:rsid w:val="00F76BB5"/>
    <w:rsid w:val="00F94671"/>
    <w:rsid w:val="00FC4D67"/>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2CDE3"/>
  <w15:chartTrackingRefBased/>
  <w15:docId w15:val="{F72F169B-F096-4A73-98D0-B34FB4DA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7314"/>
  </w:style>
  <w:style w:type="paragraph" w:styleId="Heading1">
    <w:name w:val="heading 1"/>
    <w:basedOn w:val="Normal"/>
    <w:next w:val="Normal"/>
    <w:link w:val="Heading1Char"/>
    <w:uiPriority w:val="9"/>
    <w:qFormat/>
    <w:rsid w:val="006C7314"/>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731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C7314"/>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C731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C7314"/>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C7314"/>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C7314"/>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6C7314"/>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C7314"/>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
    <w:basedOn w:val="Normal"/>
    <w:link w:val="ListParagraphChar"/>
    <w:uiPriority w:val="34"/>
    <w:qFormat/>
    <w:rsid w:val="00C672CC"/>
    <w:pPr>
      <w:ind w:left="720"/>
      <w:contextualSpacing/>
    </w:pPr>
  </w:style>
  <w:style w:type="character" w:customStyle="1" w:styleId="ListParagraphChar">
    <w:name w:val="List Paragraph Char"/>
    <w:aliases w:val="Bullet List Char,FooterText Char,List Paragraph1 Char"/>
    <w:basedOn w:val="DefaultParagraphFont"/>
    <w:link w:val="ListParagraph"/>
    <w:uiPriority w:val="34"/>
    <w:locked/>
    <w:rsid w:val="00C672CC"/>
  </w:style>
  <w:style w:type="paragraph" w:styleId="NormalWeb">
    <w:name w:val="Normal (Web)"/>
    <w:basedOn w:val="Normal"/>
    <w:uiPriority w:val="99"/>
    <w:unhideWhenUsed/>
    <w:rsid w:val="00570EF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F94671"/>
    <w:pPr>
      <w:autoSpaceDE w:val="0"/>
      <w:autoSpaceDN w:val="0"/>
      <w:adjustRightInd w:val="0"/>
      <w:spacing w:after="0" w:line="240" w:lineRule="auto"/>
    </w:pPr>
    <w:rPr>
      <w:rFonts w:ascii="Arial" w:hAnsi="Arial" w:cs="Arial"/>
      <w:color w:val="000000"/>
      <w:sz w:val="24"/>
      <w:szCs w:val="24"/>
      <w:lang w:eastAsia="en-IN"/>
    </w:rPr>
  </w:style>
  <w:style w:type="character" w:customStyle="1" w:styleId="Heading1Char">
    <w:name w:val="Heading 1 Char"/>
    <w:basedOn w:val="DefaultParagraphFont"/>
    <w:link w:val="Heading1"/>
    <w:uiPriority w:val="9"/>
    <w:rsid w:val="006C73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C731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C7314"/>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C731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C7314"/>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C731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C7314"/>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6C731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C7314"/>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C731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C7314"/>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6C7314"/>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6C731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C7314"/>
    <w:rPr>
      <w:rFonts w:asciiTheme="majorHAnsi" w:eastAsiaTheme="majorEastAsia" w:hAnsiTheme="majorHAnsi" w:cstheme="majorBidi"/>
      <w:sz w:val="24"/>
      <w:szCs w:val="24"/>
    </w:rPr>
  </w:style>
  <w:style w:type="character" w:styleId="Strong">
    <w:name w:val="Strong"/>
    <w:basedOn w:val="DefaultParagraphFont"/>
    <w:uiPriority w:val="22"/>
    <w:qFormat/>
    <w:rsid w:val="006C7314"/>
    <w:rPr>
      <w:b/>
      <w:bCs/>
    </w:rPr>
  </w:style>
  <w:style w:type="character" w:styleId="Emphasis">
    <w:name w:val="Emphasis"/>
    <w:basedOn w:val="DefaultParagraphFont"/>
    <w:uiPriority w:val="20"/>
    <w:qFormat/>
    <w:rsid w:val="006C7314"/>
    <w:rPr>
      <w:i/>
      <w:iCs/>
    </w:rPr>
  </w:style>
  <w:style w:type="paragraph" w:styleId="NoSpacing">
    <w:name w:val="No Spacing"/>
    <w:uiPriority w:val="1"/>
    <w:qFormat/>
    <w:rsid w:val="006C7314"/>
    <w:pPr>
      <w:spacing w:after="0" w:line="240" w:lineRule="auto"/>
    </w:pPr>
  </w:style>
  <w:style w:type="paragraph" w:styleId="Quote">
    <w:name w:val="Quote"/>
    <w:basedOn w:val="Normal"/>
    <w:next w:val="Normal"/>
    <w:link w:val="QuoteChar"/>
    <w:uiPriority w:val="29"/>
    <w:qFormat/>
    <w:rsid w:val="006C731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C7314"/>
    <w:rPr>
      <w:i/>
      <w:iCs/>
      <w:color w:val="404040" w:themeColor="text1" w:themeTint="BF"/>
    </w:rPr>
  </w:style>
  <w:style w:type="paragraph" w:styleId="IntenseQuote">
    <w:name w:val="Intense Quote"/>
    <w:basedOn w:val="Normal"/>
    <w:next w:val="Normal"/>
    <w:link w:val="IntenseQuoteChar"/>
    <w:uiPriority w:val="30"/>
    <w:qFormat/>
    <w:rsid w:val="006C7314"/>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6C7314"/>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6C7314"/>
    <w:rPr>
      <w:i/>
      <w:iCs/>
      <w:color w:val="404040" w:themeColor="text1" w:themeTint="BF"/>
    </w:rPr>
  </w:style>
  <w:style w:type="character" w:styleId="IntenseEmphasis">
    <w:name w:val="Intense Emphasis"/>
    <w:basedOn w:val="DefaultParagraphFont"/>
    <w:uiPriority w:val="21"/>
    <w:qFormat/>
    <w:rsid w:val="006C7314"/>
    <w:rPr>
      <w:b/>
      <w:bCs/>
      <w:i/>
      <w:iCs/>
    </w:rPr>
  </w:style>
  <w:style w:type="character" w:styleId="SubtleReference">
    <w:name w:val="Subtle Reference"/>
    <w:basedOn w:val="DefaultParagraphFont"/>
    <w:uiPriority w:val="31"/>
    <w:qFormat/>
    <w:rsid w:val="006C731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C7314"/>
    <w:rPr>
      <w:b/>
      <w:bCs/>
      <w:smallCaps/>
      <w:spacing w:val="5"/>
      <w:u w:val="single"/>
    </w:rPr>
  </w:style>
  <w:style w:type="character" w:styleId="BookTitle">
    <w:name w:val="Book Title"/>
    <w:basedOn w:val="DefaultParagraphFont"/>
    <w:uiPriority w:val="33"/>
    <w:qFormat/>
    <w:rsid w:val="006C7314"/>
    <w:rPr>
      <w:b/>
      <w:bCs/>
      <w:smallCaps/>
    </w:rPr>
  </w:style>
  <w:style w:type="paragraph" w:styleId="TOCHeading">
    <w:name w:val="TOC Heading"/>
    <w:basedOn w:val="Heading1"/>
    <w:next w:val="Normal"/>
    <w:uiPriority w:val="39"/>
    <w:semiHidden/>
    <w:unhideWhenUsed/>
    <w:qFormat/>
    <w:rsid w:val="006C7314"/>
    <w:pPr>
      <w:outlineLvl w:val="9"/>
    </w:pPr>
  </w:style>
  <w:style w:type="paragraph" w:customStyle="1" w:styleId="Bullet1">
    <w:name w:val="Bullet 1"/>
    <w:basedOn w:val="Normal"/>
    <w:rsid w:val="008E39C9"/>
    <w:pPr>
      <w:numPr>
        <w:numId w:val="16"/>
      </w:numPr>
      <w:tabs>
        <w:tab w:val="left" w:pos="-1890"/>
      </w:tabs>
      <w:spacing w:before="60" w:after="60" w:line="260" w:lineRule="exact"/>
      <w:jc w:val="both"/>
    </w:pPr>
    <w:rPr>
      <w:rFonts w:ascii="Times" w:eastAsia="Times New Roman" w:hAnsi="Times" w:cs="Times New Roman"/>
      <w:color w:val="000000"/>
      <w:sz w:val="22"/>
      <w:lang w:val="en-GB"/>
    </w:rPr>
  </w:style>
  <w:style w:type="paragraph" w:styleId="BodyText">
    <w:name w:val="Body Text"/>
    <w:basedOn w:val="Normal"/>
    <w:link w:val="BodyTextChar"/>
    <w:uiPriority w:val="1"/>
    <w:qFormat/>
    <w:rsid w:val="008E39C9"/>
    <w:pPr>
      <w:widowControl w:val="0"/>
      <w:autoSpaceDE w:val="0"/>
      <w:autoSpaceDN w:val="0"/>
      <w:spacing w:after="0" w:line="240" w:lineRule="auto"/>
      <w:ind w:hanging="339"/>
    </w:pPr>
    <w:rPr>
      <w:rFonts w:ascii="Arial MT" w:eastAsia="Arial MT" w:hAnsi="Arial MT" w:cs="Arial MT"/>
      <w:sz w:val="22"/>
      <w:szCs w:val="22"/>
      <w:lang w:val="en-US"/>
    </w:rPr>
  </w:style>
  <w:style w:type="character" w:customStyle="1" w:styleId="BodyTextChar">
    <w:name w:val="Body Text Char"/>
    <w:basedOn w:val="DefaultParagraphFont"/>
    <w:link w:val="BodyText"/>
    <w:uiPriority w:val="1"/>
    <w:rsid w:val="008E39C9"/>
    <w:rPr>
      <w:rFonts w:ascii="Arial MT" w:eastAsia="Arial MT" w:hAnsi="Arial MT" w:cs="Arial MT"/>
      <w:sz w:val="22"/>
      <w:szCs w:val="22"/>
      <w:lang w:val="en-US"/>
    </w:rPr>
  </w:style>
  <w:style w:type="paragraph" w:customStyle="1" w:styleId="gmail-msobodytext">
    <w:name w:val="gmail-msobodytext"/>
    <w:basedOn w:val="Normal"/>
    <w:rsid w:val="008E39C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CC3F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F18"/>
  </w:style>
  <w:style w:type="paragraph" w:styleId="Footer">
    <w:name w:val="footer"/>
    <w:basedOn w:val="Normal"/>
    <w:link w:val="FooterChar"/>
    <w:uiPriority w:val="99"/>
    <w:unhideWhenUsed/>
    <w:rsid w:val="00CC3F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67090">
      <w:bodyDiv w:val="1"/>
      <w:marLeft w:val="0"/>
      <w:marRight w:val="0"/>
      <w:marTop w:val="0"/>
      <w:marBottom w:val="0"/>
      <w:divBdr>
        <w:top w:val="none" w:sz="0" w:space="0" w:color="auto"/>
        <w:left w:val="none" w:sz="0" w:space="0" w:color="auto"/>
        <w:bottom w:val="none" w:sz="0" w:space="0" w:color="auto"/>
        <w:right w:val="none" w:sz="0" w:space="0" w:color="auto"/>
      </w:divBdr>
    </w:div>
    <w:div w:id="85464467">
      <w:bodyDiv w:val="1"/>
      <w:marLeft w:val="0"/>
      <w:marRight w:val="0"/>
      <w:marTop w:val="0"/>
      <w:marBottom w:val="0"/>
      <w:divBdr>
        <w:top w:val="none" w:sz="0" w:space="0" w:color="auto"/>
        <w:left w:val="none" w:sz="0" w:space="0" w:color="auto"/>
        <w:bottom w:val="none" w:sz="0" w:space="0" w:color="auto"/>
        <w:right w:val="none" w:sz="0" w:space="0" w:color="auto"/>
      </w:divBdr>
    </w:div>
    <w:div w:id="195121417">
      <w:bodyDiv w:val="1"/>
      <w:marLeft w:val="0"/>
      <w:marRight w:val="0"/>
      <w:marTop w:val="0"/>
      <w:marBottom w:val="0"/>
      <w:divBdr>
        <w:top w:val="none" w:sz="0" w:space="0" w:color="auto"/>
        <w:left w:val="none" w:sz="0" w:space="0" w:color="auto"/>
        <w:bottom w:val="none" w:sz="0" w:space="0" w:color="auto"/>
        <w:right w:val="none" w:sz="0" w:space="0" w:color="auto"/>
      </w:divBdr>
    </w:div>
    <w:div w:id="1265115997">
      <w:bodyDiv w:val="1"/>
      <w:marLeft w:val="0"/>
      <w:marRight w:val="0"/>
      <w:marTop w:val="0"/>
      <w:marBottom w:val="0"/>
      <w:divBdr>
        <w:top w:val="none" w:sz="0" w:space="0" w:color="auto"/>
        <w:left w:val="none" w:sz="0" w:space="0" w:color="auto"/>
        <w:bottom w:val="none" w:sz="0" w:space="0" w:color="auto"/>
        <w:right w:val="none" w:sz="0" w:space="0" w:color="auto"/>
      </w:divBdr>
    </w:div>
    <w:div w:id="1451897669">
      <w:bodyDiv w:val="1"/>
      <w:marLeft w:val="0"/>
      <w:marRight w:val="0"/>
      <w:marTop w:val="0"/>
      <w:marBottom w:val="0"/>
      <w:divBdr>
        <w:top w:val="none" w:sz="0" w:space="0" w:color="auto"/>
        <w:left w:val="none" w:sz="0" w:space="0" w:color="auto"/>
        <w:bottom w:val="none" w:sz="0" w:space="0" w:color="auto"/>
        <w:right w:val="none" w:sz="0" w:space="0" w:color="auto"/>
      </w:divBdr>
      <w:divsChild>
        <w:div w:id="1782913733">
          <w:marLeft w:val="0"/>
          <w:marRight w:val="0"/>
          <w:marTop w:val="0"/>
          <w:marBottom w:val="0"/>
          <w:divBdr>
            <w:top w:val="single" w:sz="2" w:space="0" w:color="E3E3E3"/>
            <w:left w:val="single" w:sz="2" w:space="0" w:color="E3E3E3"/>
            <w:bottom w:val="single" w:sz="2" w:space="0" w:color="E3E3E3"/>
            <w:right w:val="single" w:sz="2" w:space="0" w:color="E3E3E3"/>
          </w:divBdr>
          <w:divsChild>
            <w:div w:id="1978878343">
              <w:marLeft w:val="0"/>
              <w:marRight w:val="0"/>
              <w:marTop w:val="0"/>
              <w:marBottom w:val="0"/>
              <w:divBdr>
                <w:top w:val="single" w:sz="2" w:space="0" w:color="E3E3E3"/>
                <w:left w:val="single" w:sz="2" w:space="0" w:color="E3E3E3"/>
                <w:bottom w:val="single" w:sz="2" w:space="0" w:color="E3E3E3"/>
                <w:right w:val="single" w:sz="2" w:space="0" w:color="E3E3E3"/>
              </w:divBdr>
              <w:divsChild>
                <w:div w:id="1443497831">
                  <w:marLeft w:val="0"/>
                  <w:marRight w:val="0"/>
                  <w:marTop w:val="0"/>
                  <w:marBottom w:val="0"/>
                  <w:divBdr>
                    <w:top w:val="single" w:sz="2" w:space="0" w:color="E3E3E3"/>
                    <w:left w:val="single" w:sz="2" w:space="0" w:color="E3E3E3"/>
                    <w:bottom w:val="single" w:sz="2" w:space="0" w:color="E3E3E3"/>
                    <w:right w:val="single" w:sz="2" w:space="0" w:color="E3E3E3"/>
                  </w:divBdr>
                  <w:divsChild>
                    <w:div w:id="1364788507">
                      <w:marLeft w:val="0"/>
                      <w:marRight w:val="0"/>
                      <w:marTop w:val="0"/>
                      <w:marBottom w:val="0"/>
                      <w:divBdr>
                        <w:top w:val="single" w:sz="2" w:space="0" w:color="E3E3E3"/>
                        <w:left w:val="single" w:sz="2" w:space="0" w:color="E3E3E3"/>
                        <w:bottom w:val="single" w:sz="2" w:space="0" w:color="E3E3E3"/>
                        <w:right w:val="single" w:sz="2" w:space="0" w:color="E3E3E3"/>
                      </w:divBdr>
                      <w:divsChild>
                        <w:div w:id="56902086">
                          <w:marLeft w:val="0"/>
                          <w:marRight w:val="0"/>
                          <w:marTop w:val="0"/>
                          <w:marBottom w:val="0"/>
                          <w:divBdr>
                            <w:top w:val="single" w:sz="2" w:space="0" w:color="E3E3E3"/>
                            <w:left w:val="single" w:sz="2" w:space="0" w:color="E3E3E3"/>
                            <w:bottom w:val="single" w:sz="2" w:space="0" w:color="E3E3E3"/>
                            <w:right w:val="single" w:sz="2" w:space="0" w:color="E3E3E3"/>
                          </w:divBdr>
                          <w:divsChild>
                            <w:div w:id="375471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360351635">
                                  <w:marLeft w:val="0"/>
                                  <w:marRight w:val="0"/>
                                  <w:marTop w:val="0"/>
                                  <w:marBottom w:val="0"/>
                                  <w:divBdr>
                                    <w:top w:val="single" w:sz="2" w:space="0" w:color="E3E3E3"/>
                                    <w:left w:val="single" w:sz="2" w:space="0" w:color="E3E3E3"/>
                                    <w:bottom w:val="single" w:sz="2" w:space="0" w:color="E3E3E3"/>
                                    <w:right w:val="single" w:sz="2" w:space="0" w:color="E3E3E3"/>
                                  </w:divBdr>
                                  <w:divsChild>
                                    <w:div w:id="1964188109">
                                      <w:marLeft w:val="0"/>
                                      <w:marRight w:val="0"/>
                                      <w:marTop w:val="0"/>
                                      <w:marBottom w:val="0"/>
                                      <w:divBdr>
                                        <w:top w:val="single" w:sz="2" w:space="0" w:color="E3E3E3"/>
                                        <w:left w:val="single" w:sz="2" w:space="0" w:color="E3E3E3"/>
                                        <w:bottom w:val="single" w:sz="2" w:space="0" w:color="E3E3E3"/>
                                        <w:right w:val="single" w:sz="2" w:space="0" w:color="E3E3E3"/>
                                      </w:divBdr>
                                      <w:divsChild>
                                        <w:div w:id="82998753">
                                          <w:marLeft w:val="0"/>
                                          <w:marRight w:val="0"/>
                                          <w:marTop w:val="0"/>
                                          <w:marBottom w:val="0"/>
                                          <w:divBdr>
                                            <w:top w:val="single" w:sz="2" w:space="0" w:color="E3E3E3"/>
                                            <w:left w:val="single" w:sz="2" w:space="0" w:color="E3E3E3"/>
                                            <w:bottom w:val="single" w:sz="2" w:space="0" w:color="E3E3E3"/>
                                            <w:right w:val="single" w:sz="2" w:space="0" w:color="E3E3E3"/>
                                          </w:divBdr>
                                          <w:divsChild>
                                            <w:div w:id="1068268856">
                                              <w:marLeft w:val="0"/>
                                              <w:marRight w:val="0"/>
                                              <w:marTop w:val="0"/>
                                              <w:marBottom w:val="0"/>
                                              <w:divBdr>
                                                <w:top w:val="single" w:sz="2" w:space="0" w:color="E3E3E3"/>
                                                <w:left w:val="single" w:sz="2" w:space="0" w:color="E3E3E3"/>
                                                <w:bottom w:val="single" w:sz="2" w:space="0" w:color="E3E3E3"/>
                                                <w:right w:val="single" w:sz="2" w:space="0" w:color="E3E3E3"/>
                                              </w:divBdr>
                                              <w:divsChild>
                                                <w:div w:id="997536299">
                                                  <w:marLeft w:val="0"/>
                                                  <w:marRight w:val="0"/>
                                                  <w:marTop w:val="0"/>
                                                  <w:marBottom w:val="0"/>
                                                  <w:divBdr>
                                                    <w:top w:val="single" w:sz="2" w:space="0" w:color="E3E3E3"/>
                                                    <w:left w:val="single" w:sz="2" w:space="0" w:color="E3E3E3"/>
                                                    <w:bottom w:val="single" w:sz="2" w:space="0" w:color="E3E3E3"/>
                                                    <w:right w:val="single" w:sz="2" w:space="0" w:color="E3E3E3"/>
                                                  </w:divBdr>
                                                  <w:divsChild>
                                                    <w:div w:id="3356150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98039470">
          <w:marLeft w:val="0"/>
          <w:marRight w:val="0"/>
          <w:marTop w:val="0"/>
          <w:marBottom w:val="0"/>
          <w:divBdr>
            <w:top w:val="none" w:sz="0" w:space="0" w:color="auto"/>
            <w:left w:val="none" w:sz="0" w:space="0" w:color="auto"/>
            <w:bottom w:val="none" w:sz="0" w:space="0" w:color="auto"/>
            <w:right w:val="none" w:sz="0" w:space="0" w:color="auto"/>
          </w:divBdr>
        </w:div>
      </w:divsChild>
    </w:div>
    <w:div w:id="1907060075">
      <w:bodyDiv w:val="1"/>
      <w:marLeft w:val="0"/>
      <w:marRight w:val="0"/>
      <w:marTop w:val="0"/>
      <w:marBottom w:val="0"/>
      <w:divBdr>
        <w:top w:val="none" w:sz="0" w:space="0" w:color="auto"/>
        <w:left w:val="none" w:sz="0" w:space="0" w:color="auto"/>
        <w:bottom w:val="none" w:sz="0" w:space="0" w:color="auto"/>
        <w:right w:val="none" w:sz="0" w:space="0" w:color="auto"/>
      </w:divBdr>
      <w:divsChild>
        <w:div w:id="278857">
          <w:marLeft w:val="0"/>
          <w:marRight w:val="0"/>
          <w:marTop w:val="0"/>
          <w:marBottom w:val="0"/>
          <w:divBdr>
            <w:top w:val="single" w:sz="2" w:space="0" w:color="E3E3E3"/>
            <w:left w:val="single" w:sz="2" w:space="0" w:color="E3E3E3"/>
            <w:bottom w:val="single" w:sz="2" w:space="0" w:color="E3E3E3"/>
            <w:right w:val="single" w:sz="2" w:space="0" w:color="E3E3E3"/>
          </w:divBdr>
          <w:divsChild>
            <w:div w:id="1986003484">
              <w:marLeft w:val="0"/>
              <w:marRight w:val="0"/>
              <w:marTop w:val="0"/>
              <w:marBottom w:val="0"/>
              <w:divBdr>
                <w:top w:val="single" w:sz="2" w:space="0" w:color="E3E3E3"/>
                <w:left w:val="single" w:sz="2" w:space="0" w:color="E3E3E3"/>
                <w:bottom w:val="single" w:sz="2" w:space="0" w:color="E3E3E3"/>
                <w:right w:val="single" w:sz="2" w:space="0" w:color="E3E3E3"/>
              </w:divBdr>
              <w:divsChild>
                <w:div w:id="1093820456">
                  <w:marLeft w:val="0"/>
                  <w:marRight w:val="0"/>
                  <w:marTop w:val="0"/>
                  <w:marBottom w:val="0"/>
                  <w:divBdr>
                    <w:top w:val="single" w:sz="2" w:space="0" w:color="E3E3E3"/>
                    <w:left w:val="single" w:sz="2" w:space="0" w:color="E3E3E3"/>
                    <w:bottom w:val="single" w:sz="2" w:space="0" w:color="E3E3E3"/>
                    <w:right w:val="single" w:sz="2" w:space="0" w:color="E3E3E3"/>
                  </w:divBdr>
                  <w:divsChild>
                    <w:div w:id="387461515">
                      <w:marLeft w:val="0"/>
                      <w:marRight w:val="0"/>
                      <w:marTop w:val="0"/>
                      <w:marBottom w:val="0"/>
                      <w:divBdr>
                        <w:top w:val="single" w:sz="2" w:space="0" w:color="E3E3E3"/>
                        <w:left w:val="single" w:sz="2" w:space="0" w:color="E3E3E3"/>
                        <w:bottom w:val="single" w:sz="2" w:space="0" w:color="E3E3E3"/>
                        <w:right w:val="single" w:sz="2" w:space="0" w:color="E3E3E3"/>
                      </w:divBdr>
                      <w:divsChild>
                        <w:div w:id="900092687">
                          <w:marLeft w:val="0"/>
                          <w:marRight w:val="0"/>
                          <w:marTop w:val="0"/>
                          <w:marBottom w:val="0"/>
                          <w:divBdr>
                            <w:top w:val="single" w:sz="2" w:space="0" w:color="E3E3E3"/>
                            <w:left w:val="single" w:sz="2" w:space="0" w:color="E3E3E3"/>
                            <w:bottom w:val="single" w:sz="2" w:space="0" w:color="E3E3E3"/>
                            <w:right w:val="single" w:sz="2" w:space="0" w:color="E3E3E3"/>
                          </w:divBdr>
                          <w:divsChild>
                            <w:div w:id="1431855886">
                              <w:marLeft w:val="0"/>
                              <w:marRight w:val="0"/>
                              <w:marTop w:val="100"/>
                              <w:marBottom w:val="100"/>
                              <w:divBdr>
                                <w:top w:val="single" w:sz="2" w:space="0" w:color="E3E3E3"/>
                                <w:left w:val="single" w:sz="2" w:space="0" w:color="E3E3E3"/>
                                <w:bottom w:val="single" w:sz="2" w:space="0" w:color="E3E3E3"/>
                                <w:right w:val="single" w:sz="2" w:space="0" w:color="E3E3E3"/>
                              </w:divBdr>
                              <w:divsChild>
                                <w:div w:id="194851285">
                                  <w:marLeft w:val="0"/>
                                  <w:marRight w:val="0"/>
                                  <w:marTop w:val="0"/>
                                  <w:marBottom w:val="0"/>
                                  <w:divBdr>
                                    <w:top w:val="single" w:sz="2" w:space="0" w:color="E3E3E3"/>
                                    <w:left w:val="single" w:sz="2" w:space="0" w:color="E3E3E3"/>
                                    <w:bottom w:val="single" w:sz="2" w:space="0" w:color="E3E3E3"/>
                                    <w:right w:val="single" w:sz="2" w:space="0" w:color="E3E3E3"/>
                                  </w:divBdr>
                                  <w:divsChild>
                                    <w:div w:id="1681614021">
                                      <w:marLeft w:val="0"/>
                                      <w:marRight w:val="0"/>
                                      <w:marTop w:val="0"/>
                                      <w:marBottom w:val="0"/>
                                      <w:divBdr>
                                        <w:top w:val="single" w:sz="2" w:space="0" w:color="E3E3E3"/>
                                        <w:left w:val="single" w:sz="2" w:space="0" w:color="E3E3E3"/>
                                        <w:bottom w:val="single" w:sz="2" w:space="0" w:color="E3E3E3"/>
                                        <w:right w:val="single" w:sz="2" w:space="0" w:color="E3E3E3"/>
                                      </w:divBdr>
                                      <w:divsChild>
                                        <w:div w:id="1562984158">
                                          <w:marLeft w:val="0"/>
                                          <w:marRight w:val="0"/>
                                          <w:marTop w:val="0"/>
                                          <w:marBottom w:val="0"/>
                                          <w:divBdr>
                                            <w:top w:val="single" w:sz="2" w:space="0" w:color="E3E3E3"/>
                                            <w:left w:val="single" w:sz="2" w:space="0" w:color="E3E3E3"/>
                                            <w:bottom w:val="single" w:sz="2" w:space="0" w:color="E3E3E3"/>
                                            <w:right w:val="single" w:sz="2" w:space="0" w:color="E3E3E3"/>
                                          </w:divBdr>
                                          <w:divsChild>
                                            <w:div w:id="1419253801">
                                              <w:marLeft w:val="0"/>
                                              <w:marRight w:val="0"/>
                                              <w:marTop w:val="0"/>
                                              <w:marBottom w:val="0"/>
                                              <w:divBdr>
                                                <w:top w:val="single" w:sz="2" w:space="0" w:color="E3E3E3"/>
                                                <w:left w:val="single" w:sz="2" w:space="0" w:color="E3E3E3"/>
                                                <w:bottom w:val="single" w:sz="2" w:space="0" w:color="E3E3E3"/>
                                                <w:right w:val="single" w:sz="2" w:space="0" w:color="E3E3E3"/>
                                              </w:divBdr>
                                              <w:divsChild>
                                                <w:div w:id="13071170">
                                                  <w:marLeft w:val="0"/>
                                                  <w:marRight w:val="0"/>
                                                  <w:marTop w:val="0"/>
                                                  <w:marBottom w:val="0"/>
                                                  <w:divBdr>
                                                    <w:top w:val="single" w:sz="2" w:space="0" w:color="E3E3E3"/>
                                                    <w:left w:val="single" w:sz="2" w:space="0" w:color="E3E3E3"/>
                                                    <w:bottom w:val="single" w:sz="2" w:space="0" w:color="E3E3E3"/>
                                                    <w:right w:val="single" w:sz="2" w:space="0" w:color="E3E3E3"/>
                                                  </w:divBdr>
                                                  <w:divsChild>
                                                    <w:div w:id="18416545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33489540">
          <w:marLeft w:val="0"/>
          <w:marRight w:val="0"/>
          <w:marTop w:val="0"/>
          <w:marBottom w:val="0"/>
          <w:divBdr>
            <w:top w:val="none" w:sz="0" w:space="0" w:color="auto"/>
            <w:left w:val="none" w:sz="0" w:space="0" w:color="auto"/>
            <w:bottom w:val="none" w:sz="0" w:space="0" w:color="auto"/>
            <w:right w:val="none" w:sz="0" w:space="0" w:color="auto"/>
          </w:divBdr>
        </w:div>
      </w:divsChild>
    </w:div>
    <w:div w:id="1994748201">
      <w:bodyDiv w:val="1"/>
      <w:marLeft w:val="0"/>
      <w:marRight w:val="0"/>
      <w:marTop w:val="0"/>
      <w:marBottom w:val="0"/>
      <w:divBdr>
        <w:top w:val="none" w:sz="0" w:space="0" w:color="auto"/>
        <w:left w:val="none" w:sz="0" w:space="0" w:color="auto"/>
        <w:bottom w:val="none" w:sz="0" w:space="0" w:color="auto"/>
        <w:right w:val="none" w:sz="0" w:space="0" w:color="auto"/>
      </w:divBdr>
    </w:div>
    <w:div w:id="204664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93DEA-6F67-4690-8A15-A20FF8402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Abhishek Kumar Nigam</cp:lastModifiedBy>
  <cp:revision>8</cp:revision>
  <dcterms:created xsi:type="dcterms:W3CDTF">2024-03-01T05:17:00Z</dcterms:created>
  <dcterms:modified xsi:type="dcterms:W3CDTF">2026-01-17T06:49:00Z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9ac1825b9b181ad95a4eb1c38df2a1767d57c038c0e370f46f865c661f248dad</vt:lpwstr>
  </property>
</Properties>
</file>