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5E25" w14:textId="77777777" w:rsidR="00D170C2" w:rsidRPr="009347AC" w:rsidRDefault="00D170C2">
      <w:pPr>
        <w:spacing w:before="2"/>
        <w:rPr>
          <w:rFonts w:asciiTheme="majorHAnsi" w:hAnsiTheme="majorHAnsi"/>
          <w:b/>
          <w:sz w:val="16"/>
        </w:rPr>
      </w:pPr>
    </w:p>
    <w:p w14:paraId="7F67DF56" w14:textId="39052EEE" w:rsidR="00B8234F" w:rsidRPr="009347AC" w:rsidRDefault="00B8234F" w:rsidP="00B8234F">
      <w:pPr>
        <w:pStyle w:val="NormalWeb"/>
        <w:shd w:val="clear" w:color="auto" w:fill="E5B8B7" w:themeFill="accent2" w:themeFillTint="66"/>
        <w:spacing w:before="0" w:beforeAutospacing="0" w:after="0" w:afterAutospacing="0"/>
        <w:jc w:val="both"/>
        <w:textAlignment w:val="baseline"/>
        <w:rPr>
          <w:rFonts w:asciiTheme="majorHAnsi" w:hAnsiTheme="majorHAnsi" w:cstheme="minorHAnsi"/>
          <w:b/>
          <w:sz w:val="28"/>
          <w:szCs w:val="28"/>
        </w:rPr>
      </w:pPr>
      <w:r w:rsidRPr="009347AC">
        <w:rPr>
          <w:rFonts w:asciiTheme="majorHAnsi" w:hAnsiTheme="majorHAnsi" w:cstheme="minorHAnsi"/>
          <w:b/>
          <w:sz w:val="28"/>
          <w:szCs w:val="28"/>
        </w:rPr>
        <w:t xml:space="preserve">Introduction </w:t>
      </w:r>
    </w:p>
    <w:p w14:paraId="4BB25E4D" w14:textId="77777777" w:rsidR="00B8234F" w:rsidRPr="009347AC" w:rsidRDefault="00B8234F" w:rsidP="00E1402D">
      <w:pPr>
        <w:pStyle w:val="NormalWeb"/>
        <w:spacing w:before="0" w:beforeAutospacing="0" w:after="0" w:afterAutospacing="0"/>
        <w:jc w:val="both"/>
        <w:textAlignment w:val="baseline"/>
        <w:rPr>
          <w:rFonts w:asciiTheme="majorHAnsi" w:hAnsiTheme="majorHAnsi" w:cstheme="minorHAnsi"/>
          <w:b/>
          <w:color w:val="043249"/>
        </w:rPr>
      </w:pPr>
    </w:p>
    <w:p w14:paraId="701841EB" w14:textId="77777777" w:rsidR="00FF19FD" w:rsidRPr="009347AC" w:rsidRDefault="00E1402D" w:rsidP="00FF19FD">
      <w:pPr>
        <w:jc w:val="both"/>
        <w:rPr>
          <w:rFonts w:asciiTheme="majorHAnsi" w:hAnsiTheme="majorHAnsi" w:cstheme="minorHAnsi"/>
          <w:b/>
          <w:color w:val="043249"/>
          <w:sz w:val="28"/>
          <w:szCs w:val="28"/>
        </w:rPr>
      </w:pPr>
      <w:r w:rsidRPr="009347AC">
        <w:rPr>
          <w:rFonts w:asciiTheme="majorHAnsi" w:hAnsiTheme="maj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r w:rsidR="00FF19FD" w:rsidRPr="009347AC">
        <w:rPr>
          <w:rFonts w:asciiTheme="majorHAnsi" w:hAnsiTheme="majorHAnsi" w:cstheme="minorHAnsi"/>
          <w:b/>
          <w:color w:val="043249"/>
          <w:sz w:val="28"/>
          <w:szCs w:val="28"/>
        </w:rPr>
        <w:t xml:space="preserve"> </w:t>
      </w:r>
    </w:p>
    <w:p w14:paraId="0CB96A16" w14:textId="77777777" w:rsidR="00FF19FD" w:rsidRPr="009347AC" w:rsidRDefault="00FF19FD" w:rsidP="00FF19FD">
      <w:pPr>
        <w:jc w:val="both"/>
        <w:rPr>
          <w:rFonts w:asciiTheme="majorHAnsi" w:hAnsiTheme="majorHAnsi" w:cstheme="minorHAnsi"/>
          <w:b/>
          <w:color w:val="043249"/>
          <w:sz w:val="28"/>
          <w:szCs w:val="28"/>
        </w:rPr>
      </w:pPr>
    </w:p>
    <w:p w14:paraId="42011B94" w14:textId="148A9EA6" w:rsidR="00F00583" w:rsidRPr="009347AC" w:rsidRDefault="00C505CF" w:rsidP="00F00583">
      <w:pPr>
        <w:jc w:val="both"/>
        <w:rPr>
          <w:rFonts w:asciiTheme="majorHAnsi" w:hAnsiTheme="majorHAnsi" w:cstheme="minorHAnsi"/>
          <w:b/>
          <w:color w:val="043249"/>
          <w:sz w:val="28"/>
          <w:szCs w:val="28"/>
          <w:shd w:val="clear" w:color="auto" w:fill="FFFFFF"/>
        </w:rPr>
      </w:pPr>
      <w:r w:rsidRPr="009347AC">
        <w:rPr>
          <w:rFonts w:asciiTheme="majorHAnsi" w:eastAsia="Times New Roman" w:hAnsiTheme="majorHAnsi" w:cstheme="minorHAnsi"/>
          <w:b/>
          <w:color w:val="043249"/>
          <w:sz w:val="28"/>
          <w:szCs w:val="28"/>
          <w:lang w:val="en-IN" w:eastAsia="en-IN"/>
        </w:rPr>
        <w:t>K</w:t>
      </w:r>
      <w:r w:rsidR="0027182B" w:rsidRPr="009347AC">
        <w:rPr>
          <w:rFonts w:asciiTheme="majorHAnsi" w:eastAsia="Times New Roman" w:hAnsiTheme="majorHAnsi" w:cstheme="minorHAnsi"/>
          <w:b/>
          <w:color w:val="043249"/>
          <w:sz w:val="28"/>
          <w:szCs w:val="28"/>
          <w:lang w:val="en-IN" w:eastAsia="en-IN"/>
        </w:rPr>
        <w:t>HPT is seeking application for the following position.</w:t>
      </w:r>
      <w:r w:rsidR="00F00583" w:rsidRPr="009347AC">
        <w:rPr>
          <w:rFonts w:asciiTheme="majorHAnsi" w:hAnsiTheme="majorHAnsi"/>
          <w:spacing w:val="5"/>
          <w:lang w:eastAsia="en-IN"/>
        </w:rPr>
        <w:t xml:space="preserve"> </w:t>
      </w:r>
      <w:r w:rsidR="00F00583" w:rsidRPr="009347AC">
        <w:rPr>
          <w:rFonts w:asciiTheme="majorHAnsi" w:hAnsiTheme="majorHAnsi" w:cstheme="minorHAnsi"/>
          <w:b/>
          <w:color w:val="043249"/>
          <w:sz w:val="28"/>
          <w:szCs w:val="28"/>
          <w:shd w:val="clear" w:color="auto" w:fill="FFFFFF"/>
        </w:rPr>
        <w:t xml:space="preserve">The </w:t>
      </w:r>
      <w:r w:rsidR="00E17D38" w:rsidRPr="009347AC">
        <w:rPr>
          <w:rFonts w:asciiTheme="majorHAnsi" w:hAnsiTheme="majorHAnsi" w:cstheme="minorHAnsi"/>
          <w:b/>
          <w:color w:val="043249"/>
          <w:sz w:val="28"/>
          <w:szCs w:val="28"/>
          <w:shd w:val="clear" w:color="auto" w:fill="FFFFFF"/>
        </w:rPr>
        <w:t>Finance</w:t>
      </w:r>
      <w:r w:rsidR="001C6304" w:rsidRPr="009347AC">
        <w:rPr>
          <w:rFonts w:asciiTheme="majorHAnsi" w:hAnsiTheme="majorHAnsi" w:cstheme="minorHAnsi"/>
          <w:b/>
          <w:color w:val="043249"/>
          <w:sz w:val="28"/>
          <w:szCs w:val="28"/>
          <w:shd w:val="clear" w:color="auto" w:fill="FFFFFF"/>
        </w:rPr>
        <w:t xml:space="preserve"> Associate is </w:t>
      </w:r>
      <w:r w:rsidR="00F00583" w:rsidRPr="009347AC">
        <w:rPr>
          <w:rFonts w:asciiTheme="majorHAnsi" w:hAnsiTheme="majorHAnsi" w:cstheme="minorHAnsi"/>
          <w:b/>
          <w:color w:val="043249"/>
          <w:sz w:val="28"/>
          <w:szCs w:val="28"/>
          <w:shd w:val="clear" w:color="auto" w:fill="FFFFFF"/>
        </w:rPr>
        <w:t xml:space="preserve">responsible to provide </w:t>
      </w:r>
      <w:r w:rsidR="002671CB" w:rsidRPr="009347AC">
        <w:rPr>
          <w:rFonts w:asciiTheme="majorHAnsi" w:hAnsiTheme="majorHAnsi" w:cstheme="minorHAnsi"/>
          <w:b/>
          <w:color w:val="043249"/>
          <w:sz w:val="28"/>
          <w:szCs w:val="28"/>
          <w:shd w:val="clear" w:color="auto" w:fill="FFFFFF"/>
        </w:rPr>
        <w:t>F</w:t>
      </w:r>
      <w:r w:rsidR="00F00583" w:rsidRPr="009347AC">
        <w:rPr>
          <w:rFonts w:asciiTheme="majorHAnsi" w:hAnsiTheme="majorHAnsi" w:cstheme="minorHAnsi"/>
          <w:b/>
          <w:color w:val="043249"/>
          <w:sz w:val="28"/>
          <w:szCs w:val="28"/>
          <w:shd w:val="clear" w:color="auto" w:fill="FFFFFF"/>
        </w:rPr>
        <w:t xml:space="preserve">inance </w:t>
      </w:r>
      <w:r w:rsidR="002671CB" w:rsidRPr="009347AC">
        <w:rPr>
          <w:rFonts w:asciiTheme="majorHAnsi" w:hAnsiTheme="majorHAnsi" w:cstheme="minorHAnsi"/>
          <w:b/>
          <w:color w:val="043249"/>
          <w:sz w:val="28"/>
          <w:szCs w:val="28"/>
          <w:shd w:val="clear" w:color="auto" w:fill="FFFFFF"/>
        </w:rPr>
        <w:t xml:space="preserve">and Admin </w:t>
      </w:r>
      <w:r w:rsidR="00F00583" w:rsidRPr="009347AC">
        <w:rPr>
          <w:rFonts w:asciiTheme="majorHAnsi" w:hAnsiTheme="majorHAnsi" w:cstheme="minorHAnsi"/>
          <w:b/>
          <w:color w:val="043249"/>
          <w:sz w:val="28"/>
          <w:szCs w:val="28"/>
          <w:shd w:val="clear" w:color="auto" w:fill="FFFFFF"/>
        </w:rPr>
        <w:t xml:space="preserve">related support to project team in state as well as in districts if required. </w:t>
      </w:r>
    </w:p>
    <w:p w14:paraId="24A9BDEE" w14:textId="70D10BB2" w:rsidR="00E1402D" w:rsidRPr="009347AC" w:rsidRDefault="00E17D38" w:rsidP="00E1402D">
      <w:pPr>
        <w:tabs>
          <w:tab w:val="left" w:pos="795"/>
          <w:tab w:val="left" w:pos="796"/>
        </w:tabs>
        <w:spacing w:before="196" w:line="278" w:lineRule="auto"/>
        <w:ind w:right="405"/>
        <w:rPr>
          <w:rFonts w:asciiTheme="majorHAnsi" w:hAnsiTheme="majorHAnsi" w:cstheme="minorHAnsi"/>
          <w:b/>
          <w:bCs/>
          <w:color w:val="037E57"/>
          <w:sz w:val="36"/>
          <w:szCs w:val="36"/>
          <w:u w:val="single"/>
        </w:rPr>
      </w:pPr>
      <w:r w:rsidRPr="009347AC">
        <w:rPr>
          <w:rFonts w:asciiTheme="majorHAnsi" w:hAnsiTheme="majorHAnsi" w:cstheme="minorHAnsi"/>
          <w:b/>
          <w:bCs/>
          <w:color w:val="037E57"/>
          <w:sz w:val="36"/>
          <w:szCs w:val="36"/>
          <w:u w:val="single"/>
        </w:rPr>
        <w:t xml:space="preserve">Finance </w:t>
      </w:r>
      <w:r w:rsidR="001C6304" w:rsidRPr="009347AC">
        <w:rPr>
          <w:rFonts w:asciiTheme="majorHAnsi" w:hAnsiTheme="majorHAnsi" w:cstheme="minorHAnsi"/>
          <w:b/>
          <w:bCs/>
          <w:color w:val="037E57"/>
          <w:sz w:val="36"/>
          <w:szCs w:val="36"/>
          <w:u w:val="single"/>
        </w:rPr>
        <w:t>Associate</w:t>
      </w:r>
      <w:r w:rsidR="00CD53DA" w:rsidRPr="009347AC">
        <w:rPr>
          <w:rFonts w:asciiTheme="majorHAnsi" w:hAnsiTheme="majorHAnsi" w:cstheme="minorHAnsi"/>
          <w:b/>
          <w:bCs/>
          <w:color w:val="037E57"/>
          <w:sz w:val="36"/>
          <w:szCs w:val="36"/>
          <w:u w:val="single"/>
        </w:rPr>
        <w:t xml:space="preserve"> </w:t>
      </w:r>
    </w:p>
    <w:p w14:paraId="50016584" w14:textId="5D83F4E0" w:rsidR="00E1402D" w:rsidRPr="009347AC" w:rsidRDefault="00E1402D" w:rsidP="00E1402D">
      <w:pPr>
        <w:pStyle w:val="Heading2"/>
        <w:tabs>
          <w:tab w:val="left" w:pos="838"/>
        </w:tabs>
        <w:ind w:left="0" w:right="512"/>
        <w:rPr>
          <w:rFonts w:asciiTheme="majorHAnsi" w:hAnsiTheme="majorHAnsi" w:cstheme="minorHAnsi"/>
          <w:color w:val="037E57"/>
          <w:sz w:val="24"/>
          <w:szCs w:val="24"/>
        </w:rPr>
      </w:pPr>
      <w:r w:rsidRPr="009347AC">
        <w:rPr>
          <w:rFonts w:asciiTheme="majorHAnsi" w:hAnsiTheme="majorHAnsi" w:cstheme="minorHAnsi"/>
          <w:color w:val="037E57"/>
          <w:sz w:val="24"/>
          <w:szCs w:val="24"/>
        </w:rPr>
        <w:t xml:space="preserve">Positions: </w:t>
      </w:r>
      <w:r w:rsidR="001C6304" w:rsidRPr="009347AC">
        <w:rPr>
          <w:rFonts w:asciiTheme="majorHAnsi" w:hAnsiTheme="majorHAnsi" w:cstheme="minorHAnsi"/>
          <w:color w:val="037E57"/>
          <w:sz w:val="24"/>
          <w:szCs w:val="24"/>
        </w:rPr>
        <w:t>1</w:t>
      </w:r>
    </w:p>
    <w:p w14:paraId="5520D00F" w14:textId="38A7A086" w:rsidR="0004590B" w:rsidRPr="009347AC" w:rsidRDefault="0027182B" w:rsidP="00E1402D">
      <w:pPr>
        <w:pStyle w:val="Heading2"/>
        <w:tabs>
          <w:tab w:val="left" w:pos="838"/>
        </w:tabs>
        <w:ind w:left="0" w:right="512"/>
        <w:rPr>
          <w:rFonts w:asciiTheme="majorHAnsi" w:hAnsiTheme="majorHAnsi" w:cstheme="minorHAnsi"/>
          <w:color w:val="037E57"/>
          <w:sz w:val="24"/>
          <w:szCs w:val="24"/>
        </w:rPr>
      </w:pPr>
      <w:r w:rsidRPr="009347AC">
        <w:rPr>
          <w:rFonts w:asciiTheme="majorHAnsi" w:hAnsiTheme="majorHAnsi" w:cstheme="minorHAnsi"/>
          <w:color w:val="037E57"/>
          <w:sz w:val="24"/>
          <w:szCs w:val="24"/>
        </w:rPr>
        <w:t>Location</w:t>
      </w:r>
      <w:r w:rsidR="00787CC1" w:rsidRPr="009347AC">
        <w:rPr>
          <w:rFonts w:asciiTheme="majorHAnsi" w:hAnsiTheme="majorHAnsi" w:cstheme="minorHAnsi"/>
          <w:color w:val="037E57"/>
          <w:sz w:val="24"/>
          <w:szCs w:val="24"/>
        </w:rPr>
        <w:t>:</w:t>
      </w:r>
      <w:r w:rsidRPr="009347AC">
        <w:rPr>
          <w:rFonts w:asciiTheme="majorHAnsi" w:hAnsiTheme="majorHAnsi" w:cstheme="minorHAnsi"/>
          <w:color w:val="037E57"/>
          <w:sz w:val="24"/>
          <w:szCs w:val="24"/>
        </w:rPr>
        <w:t xml:space="preserve"> </w:t>
      </w:r>
      <w:r w:rsidR="001C6304" w:rsidRPr="009347AC">
        <w:rPr>
          <w:rFonts w:asciiTheme="majorHAnsi" w:hAnsiTheme="majorHAnsi" w:cstheme="minorHAnsi"/>
          <w:color w:val="037E57"/>
          <w:sz w:val="24"/>
          <w:szCs w:val="24"/>
        </w:rPr>
        <w:t>Bangalore</w:t>
      </w:r>
    </w:p>
    <w:p w14:paraId="2CD287A6" w14:textId="77777777" w:rsidR="00E1402D" w:rsidRPr="009347AC" w:rsidRDefault="00E1402D" w:rsidP="00E1402D">
      <w:pPr>
        <w:jc w:val="both"/>
        <w:rPr>
          <w:rFonts w:asciiTheme="majorHAnsi" w:hAnsiTheme="majorHAnsi" w:cstheme="minorHAnsi"/>
          <w:b/>
          <w:bCs/>
          <w:color w:val="C00000"/>
          <w:sz w:val="24"/>
          <w:szCs w:val="24"/>
          <w:u w:val="single"/>
        </w:rPr>
      </w:pPr>
    </w:p>
    <w:p w14:paraId="7BD1B416" w14:textId="07CEB0E0" w:rsidR="00E1402D" w:rsidRPr="009347AC" w:rsidRDefault="00E1402D" w:rsidP="00787CC1">
      <w:pPr>
        <w:shd w:val="clear" w:color="auto" w:fill="E5B8B7" w:themeFill="accent2" w:themeFillTint="66"/>
        <w:jc w:val="both"/>
        <w:rPr>
          <w:rFonts w:asciiTheme="majorHAnsi" w:hAnsiTheme="majorHAnsi" w:cstheme="minorHAnsi"/>
          <w:b/>
          <w:bCs/>
          <w:sz w:val="24"/>
          <w:szCs w:val="24"/>
        </w:rPr>
      </w:pPr>
      <w:r w:rsidRPr="009347AC">
        <w:rPr>
          <w:rFonts w:asciiTheme="majorHAnsi" w:hAnsiTheme="majorHAnsi" w:cstheme="minorHAnsi"/>
          <w:b/>
          <w:bCs/>
          <w:sz w:val="24"/>
          <w:szCs w:val="24"/>
        </w:rPr>
        <w:t>Qualification, Skills &amp; Competencies</w:t>
      </w:r>
    </w:p>
    <w:p w14:paraId="4CA65901" w14:textId="2B4138DA" w:rsidR="00C423D0" w:rsidRPr="009347AC" w:rsidRDefault="00C423D0" w:rsidP="00C423D0">
      <w:pPr>
        <w:pStyle w:val="ListParagraph"/>
        <w:numPr>
          <w:ilvl w:val="0"/>
          <w:numId w:val="23"/>
        </w:numPr>
        <w:ind w:left="284"/>
        <w:rPr>
          <w:rFonts w:asciiTheme="majorHAnsi" w:hAnsiTheme="majorHAnsi" w:cstheme="minorHAnsi"/>
          <w:color w:val="000000" w:themeColor="text1"/>
        </w:rPr>
      </w:pPr>
      <w:r w:rsidRPr="009347AC">
        <w:rPr>
          <w:rFonts w:asciiTheme="majorHAnsi" w:hAnsiTheme="majorHAnsi" w:cstheme="minorHAnsi"/>
          <w:color w:val="000000" w:themeColor="text1"/>
        </w:rPr>
        <w:t xml:space="preserve">Graduate/ </w:t>
      </w:r>
      <w:r w:rsidR="0004590B" w:rsidRPr="009347AC">
        <w:rPr>
          <w:rFonts w:asciiTheme="majorHAnsi" w:hAnsiTheme="majorHAnsi" w:cstheme="minorHAnsi"/>
          <w:color w:val="000000" w:themeColor="text1"/>
        </w:rPr>
        <w:t>Post graduate</w:t>
      </w:r>
      <w:r w:rsidRPr="009347AC">
        <w:rPr>
          <w:rFonts w:asciiTheme="majorHAnsi" w:hAnsiTheme="majorHAnsi" w:cstheme="minorHAnsi"/>
          <w:color w:val="000000" w:themeColor="text1"/>
        </w:rPr>
        <w:t xml:space="preserve"> degree </w:t>
      </w:r>
      <w:r w:rsidR="0004590B" w:rsidRPr="009347AC">
        <w:rPr>
          <w:rFonts w:asciiTheme="majorHAnsi" w:hAnsiTheme="majorHAnsi" w:cstheme="minorHAnsi"/>
          <w:color w:val="000000" w:themeColor="text1"/>
        </w:rPr>
        <w:t>in</w:t>
      </w:r>
      <w:r w:rsidRPr="009347AC">
        <w:rPr>
          <w:rFonts w:asciiTheme="majorHAnsi" w:hAnsiTheme="majorHAnsi" w:cstheme="minorHAnsi"/>
          <w:color w:val="000000" w:themeColor="text1"/>
        </w:rPr>
        <w:t xml:space="preserve"> Commerce or Finance </w:t>
      </w:r>
      <w:r w:rsidR="0004590B" w:rsidRPr="009347AC">
        <w:rPr>
          <w:rFonts w:asciiTheme="majorHAnsi" w:hAnsiTheme="majorHAnsi" w:cstheme="minorHAnsi"/>
          <w:color w:val="000000" w:themeColor="text1"/>
        </w:rPr>
        <w:t xml:space="preserve">with minimum </w:t>
      </w:r>
      <w:r w:rsidR="009347AC" w:rsidRPr="009347AC">
        <w:rPr>
          <w:rFonts w:asciiTheme="majorHAnsi" w:hAnsiTheme="majorHAnsi" w:cstheme="minorHAnsi"/>
          <w:color w:val="000000" w:themeColor="text1"/>
        </w:rPr>
        <w:t>3-</w:t>
      </w:r>
      <w:r w:rsidRPr="009347AC">
        <w:rPr>
          <w:rFonts w:asciiTheme="majorHAnsi" w:hAnsiTheme="majorHAnsi" w:cstheme="minorHAnsi"/>
          <w:color w:val="000000" w:themeColor="text1"/>
        </w:rPr>
        <w:t>4</w:t>
      </w:r>
      <w:r w:rsidR="0004590B" w:rsidRPr="009347AC">
        <w:rPr>
          <w:rFonts w:asciiTheme="majorHAnsi" w:hAnsiTheme="majorHAnsi" w:cstheme="minorHAnsi"/>
          <w:color w:val="000000" w:themeColor="text1"/>
        </w:rPr>
        <w:t xml:space="preserve"> years </w:t>
      </w:r>
      <w:r w:rsidRPr="009347AC">
        <w:rPr>
          <w:rFonts w:asciiTheme="majorHAnsi" w:hAnsiTheme="majorHAnsi" w:cstheme="minorHAnsi"/>
          <w:color w:val="000000" w:themeColor="text1"/>
        </w:rPr>
        <w:t xml:space="preserve">of </w:t>
      </w:r>
      <w:r w:rsidR="0004590B" w:rsidRPr="009347AC">
        <w:rPr>
          <w:rFonts w:asciiTheme="majorHAnsi" w:hAnsiTheme="majorHAnsi" w:cstheme="minorHAnsi"/>
          <w:color w:val="000000" w:themeColor="text1"/>
        </w:rPr>
        <w:t>experience</w:t>
      </w:r>
      <w:r w:rsidR="002671CB" w:rsidRPr="009347AC">
        <w:rPr>
          <w:rFonts w:asciiTheme="majorHAnsi" w:hAnsiTheme="majorHAnsi" w:cstheme="minorHAnsi"/>
          <w:color w:val="000000" w:themeColor="text1"/>
        </w:rPr>
        <w:t xml:space="preserve"> in Finance</w:t>
      </w:r>
      <w:r w:rsidRPr="009347AC">
        <w:rPr>
          <w:rFonts w:asciiTheme="majorHAnsi" w:hAnsiTheme="majorHAnsi" w:cstheme="minorHAnsi"/>
          <w:color w:val="000000" w:themeColor="text1"/>
        </w:rPr>
        <w:t xml:space="preserve"> is essential</w:t>
      </w:r>
      <w:r w:rsidR="0004590B" w:rsidRPr="009347AC">
        <w:rPr>
          <w:rFonts w:asciiTheme="majorHAnsi" w:hAnsiTheme="majorHAnsi" w:cstheme="minorHAnsi"/>
          <w:color w:val="000000" w:themeColor="text1"/>
        </w:rPr>
        <w:t>.</w:t>
      </w:r>
      <w:r w:rsidRPr="009347AC">
        <w:rPr>
          <w:rFonts w:asciiTheme="majorHAnsi" w:hAnsiTheme="majorHAnsi" w:cstheme="minorHAnsi"/>
          <w:color w:val="000000" w:themeColor="text1"/>
        </w:rPr>
        <w:t xml:space="preserve"> </w:t>
      </w:r>
    </w:p>
    <w:p w14:paraId="658ECF88" w14:textId="08E63F32" w:rsidR="00C423D0" w:rsidRPr="009347AC" w:rsidRDefault="00C423D0" w:rsidP="00C423D0">
      <w:pPr>
        <w:pStyle w:val="ListParagraph"/>
        <w:widowControl/>
        <w:numPr>
          <w:ilvl w:val="0"/>
          <w:numId w:val="23"/>
        </w:numPr>
        <w:autoSpaceDE/>
        <w:autoSpaceDN/>
        <w:spacing w:after="200" w:line="276" w:lineRule="auto"/>
        <w:ind w:left="284"/>
        <w:contextualSpacing/>
        <w:rPr>
          <w:rFonts w:asciiTheme="majorHAnsi" w:hAnsiTheme="majorHAnsi" w:cstheme="minorHAnsi"/>
          <w:color w:val="000000" w:themeColor="text1"/>
        </w:rPr>
      </w:pPr>
      <w:r w:rsidRPr="009347AC">
        <w:rPr>
          <w:rFonts w:asciiTheme="majorHAnsi" w:hAnsiTheme="majorHAnsi" w:cstheme="minorHAnsi"/>
          <w:color w:val="000000" w:themeColor="text1"/>
        </w:rPr>
        <w:t>Hands on knowledge on software like –MS Office, Tally, ERP9, etc.</w:t>
      </w:r>
    </w:p>
    <w:p w14:paraId="716ACABF" w14:textId="0BBE1150" w:rsidR="00AF7FC4" w:rsidRPr="00AF7FC4" w:rsidRDefault="00C423D0" w:rsidP="00945185">
      <w:pPr>
        <w:pStyle w:val="ListParagraph"/>
        <w:widowControl/>
        <w:numPr>
          <w:ilvl w:val="0"/>
          <w:numId w:val="23"/>
        </w:numPr>
        <w:autoSpaceDE/>
        <w:autoSpaceDN/>
        <w:spacing w:after="200" w:line="276" w:lineRule="auto"/>
        <w:ind w:left="284"/>
        <w:contextualSpacing/>
        <w:rPr>
          <w:rFonts w:asciiTheme="majorHAnsi" w:hAnsiTheme="majorHAnsi" w:cstheme="minorHAnsi"/>
          <w:color w:val="000000" w:themeColor="text1"/>
        </w:rPr>
      </w:pPr>
      <w:r w:rsidRPr="009347AC">
        <w:rPr>
          <w:rFonts w:asciiTheme="majorHAnsi" w:hAnsiTheme="majorHAnsi" w:cstheme="minorHAnsi"/>
          <w:color w:val="000000" w:themeColor="text1"/>
        </w:rPr>
        <w:t xml:space="preserve">Good verbal and written skills </w:t>
      </w:r>
      <w:r w:rsidR="00AF7FC4">
        <w:rPr>
          <w:rFonts w:asciiTheme="majorHAnsi" w:hAnsiTheme="majorHAnsi" w:cstheme="minorHAnsi"/>
          <w:color w:val="000000" w:themeColor="text1"/>
        </w:rPr>
        <w:t>over English and Kannada</w:t>
      </w:r>
      <w:r w:rsidRPr="009347AC">
        <w:rPr>
          <w:rFonts w:asciiTheme="majorHAnsi" w:hAnsiTheme="majorHAnsi" w:cstheme="minorHAnsi"/>
          <w:color w:val="000000" w:themeColor="text1"/>
        </w:rPr>
        <w:t xml:space="preserve"> languages</w:t>
      </w:r>
      <w:r w:rsidR="00AF7FC4">
        <w:rPr>
          <w:rFonts w:asciiTheme="majorHAnsi" w:hAnsiTheme="majorHAnsi" w:cstheme="minorHAnsi"/>
          <w:color w:val="000000" w:themeColor="text1"/>
        </w:rPr>
        <w:t>.</w:t>
      </w:r>
    </w:p>
    <w:p w14:paraId="4F49643A" w14:textId="74EEB9DF" w:rsidR="00AF7FC4" w:rsidRPr="00AF7FC4" w:rsidRDefault="00AF7FC4" w:rsidP="00945185">
      <w:pPr>
        <w:pStyle w:val="ListParagraph"/>
        <w:widowControl/>
        <w:numPr>
          <w:ilvl w:val="0"/>
          <w:numId w:val="23"/>
        </w:numPr>
        <w:autoSpaceDE/>
        <w:autoSpaceDN/>
        <w:spacing w:after="200" w:line="276" w:lineRule="auto"/>
        <w:ind w:left="284"/>
        <w:contextualSpacing/>
        <w:rPr>
          <w:rFonts w:asciiTheme="majorHAnsi" w:hAnsiTheme="majorHAnsi" w:cstheme="minorHAnsi"/>
          <w:color w:val="000000" w:themeColor="text1"/>
        </w:rPr>
      </w:pPr>
      <w:r w:rsidRPr="00AF7FC4">
        <w:rPr>
          <w:rFonts w:asciiTheme="majorHAnsi" w:hAnsiTheme="majorHAnsi" w:cstheme="minorHAnsi"/>
          <w:color w:val="000000" w:themeColor="text1"/>
        </w:rPr>
        <w:t>Positive attitude and interpersonal skills</w:t>
      </w:r>
    </w:p>
    <w:p w14:paraId="024432B1" w14:textId="0A65990D" w:rsidR="009A318C" w:rsidRPr="00AF7FC4" w:rsidRDefault="00AF7FC4" w:rsidP="00945185">
      <w:pPr>
        <w:pStyle w:val="ListParagraph"/>
        <w:widowControl/>
        <w:numPr>
          <w:ilvl w:val="0"/>
          <w:numId w:val="23"/>
        </w:numPr>
        <w:autoSpaceDE/>
        <w:autoSpaceDN/>
        <w:spacing w:after="200" w:line="276" w:lineRule="auto"/>
        <w:ind w:left="284"/>
        <w:contextualSpacing/>
        <w:rPr>
          <w:rFonts w:asciiTheme="majorHAnsi" w:hAnsiTheme="majorHAnsi" w:cstheme="minorHAnsi"/>
          <w:color w:val="000000" w:themeColor="text1"/>
        </w:rPr>
      </w:pPr>
      <w:r>
        <w:rPr>
          <w:rFonts w:asciiTheme="majorHAnsi" w:hAnsiTheme="majorHAnsi" w:cstheme="minorHAnsi"/>
          <w:color w:val="000000" w:themeColor="text1"/>
        </w:rPr>
        <w:t xml:space="preserve">Strong </w:t>
      </w:r>
      <w:r w:rsidR="00C423D0" w:rsidRPr="009347AC">
        <w:rPr>
          <w:rFonts w:asciiTheme="majorHAnsi" w:hAnsiTheme="majorHAnsi" w:cstheme="minorHAnsi"/>
          <w:color w:val="000000" w:themeColor="text1"/>
        </w:rPr>
        <w:t>communication skills,</w:t>
      </w:r>
      <w:r w:rsidR="00AB2192" w:rsidRPr="009347AC">
        <w:rPr>
          <w:rFonts w:asciiTheme="majorHAnsi" w:hAnsiTheme="majorHAnsi" w:cstheme="minorHAnsi"/>
          <w:color w:val="000000" w:themeColor="text1"/>
        </w:rPr>
        <w:t xml:space="preserve"> </w:t>
      </w:r>
    </w:p>
    <w:p w14:paraId="464BF201" w14:textId="0015EBAB" w:rsidR="00AF7FC4" w:rsidRPr="00AF7FC4" w:rsidRDefault="00AF7FC4" w:rsidP="00945185">
      <w:pPr>
        <w:pStyle w:val="ListParagraph"/>
        <w:widowControl/>
        <w:numPr>
          <w:ilvl w:val="0"/>
          <w:numId w:val="23"/>
        </w:numPr>
        <w:autoSpaceDE/>
        <w:autoSpaceDN/>
        <w:spacing w:after="200" w:line="276" w:lineRule="auto"/>
        <w:ind w:left="284"/>
        <w:contextualSpacing/>
        <w:rPr>
          <w:rFonts w:asciiTheme="majorHAnsi" w:hAnsiTheme="majorHAnsi" w:cstheme="minorHAnsi"/>
          <w:color w:val="000000" w:themeColor="text1"/>
        </w:rPr>
      </w:pPr>
      <w:r w:rsidRPr="00AF7FC4">
        <w:rPr>
          <w:rFonts w:asciiTheme="majorHAnsi" w:hAnsiTheme="majorHAnsi" w:cstheme="minorHAnsi"/>
          <w:color w:val="000000" w:themeColor="text1"/>
        </w:rPr>
        <w:t>Teamwork and collaboration</w:t>
      </w:r>
    </w:p>
    <w:p w14:paraId="2C46F925" w14:textId="1F643C1F" w:rsidR="00F12A0E" w:rsidRPr="009347AC" w:rsidRDefault="0027182B" w:rsidP="00787CC1">
      <w:pPr>
        <w:shd w:val="clear" w:color="auto" w:fill="E5B8B7" w:themeFill="accent2" w:themeFillTint="66"/>
        <w:tabs>
          <w:tab w:val="left" w:pos="709"/>
        </w:tabs>
        <w:rPr>
          <w:rFonts w:asciiTheme="majorHAnsi" w:hAnsiTheme="majorHAnsi" w:cstheme="minorHAnsi"/>
          <w:b/>
          <w:bCs/>
          <w:sz w:val="24"/>
          <w:szCs w:val="24"/>
        </w:rPr>
      </w:pPr>
      <w:r w:rsidRPr="009347AC">
        <w:rPr>
          <w:rFonts w:asciiTheme="majorHAnsi" w:hAnsiTheme="majorHAnsi" w:cstheme="minorHAnsi"/>
          <w:b/>
          <w:bCs/>
          <w:sz w:val="24"/>
          <w:szCs w:val="24"/>
        </w:rPr>
        <w:t>Roles and Responsibilities</w:t>
      </w:r>
    </w:p>
    <w:p w14:paraId="7D43C3AD" w14:textId="3FB3E475" w:rsidR="00AB2192" w:rsidRPr="009347AC" w:rsidRDefault="00AB2192" w:rsidP="00B27688">
      <w:pPr>
        <w:pStyle w:val="BodyText"/>
        <w:spacing w:before="6"/>
        <w:ind w:left="-339" w:firstLine="0"/>
        <w:rPr>
          <w:rFonts w:asciiTheme="majorHAnsi" w:hAnsiTheme="majorHAnsi" w:cstheme="minorHAnsi"/>
          <w:b/>
        </w:rPr>
      </w:pPr>
      <w:r w:rsidRPr="009347AC">
        <w:rPr>
          <w:rFonts w:asciiTheme="majorHAnsi" w:hAnsiTheme="majorHAnsi" w:cstheme="minorHAnsi"/>
        </w:rPr>
        <w:t xml:space="preserve">     </w:t>
      </w:r>
    </w:p>
    <w:p w14:paraId="59F533D4" w14:textId="35C16976" w:rsidR="00AB2192" w:rsidRPr="009347AC" w:rsidRDefault="00AB2192"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Verification of bills and preparing tally voucher.</w:t>
      </w:r>
    </w:p>
    <w:p w14:paraId="71E68FE0" w14:textId="7FD5A570" w:rsidR="001C6304" w:rsidRPr="009347AC" w:rsidRDefault="00071675"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T</w:t>
      </w:r>
      <w:r w:rsidR="001C6304" w:rsidRPr="009347AC">
        <w:rPr>
          <w:rFonts w:asciiTheme="majorHAnsi" w:eastAsia="Times New Roman" w:hAnsiTheme="majorHAnsi" w:cstheme="minorHAnsi"/>
        </w:rPr>
        <w:t>imely completion of financial review/ settlements/ online transactions/ reporting as per Global Fund &amp; PR requirements.</w:t>
      </w:r>
    </w:p>
    <w:p w14:paraId="352A8BEC" w14:textId="2123AC05"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Rigorous tracking of project expenditure and ensuring that funds are optimally utilised in the project and there is no underspending/ overspending for each line items.</w:t>
      </w:r>
    </w:p>
    <w:p w14:paraId="3C46A6D7" w14:textId="2BF66D42"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Ensure strong internal controls for the project financial management as per organizational guidelines</w:t>
      </w:r>
    </w:p>
    <w:p w14:paraId="7D7B523B" w14:textId="1BCB7BDC"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Ensure compliance to all statutory requirements of the project</w:t>
      </w:r>
    </w:p>
    <w:p w14:paraId="7F0E9040" w14:textId="73C29F5F"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Develop a good understanding of Donor requirements for financial monitoring and reporting and able to advise the project team on this.</w:t>
      </w:r>
    </w:p>
    <w:p w14:paraId="6CC0D9F6" w14:textId="15247549"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Coordinate Internal audit/ Internal review/ External review as needed</w:t>
      </w:r>
    </w:p>
    <w:p w14:paraId="3D76B62B" w14:textId="3D666A01"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Maintenance of proper voucher system and book-keeping</w:t>
      </w:r>
    </w:p>
    <w:p w14:paraId="0E375695" w14:textId="1E50442F"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t>Carry out field visits for physical verification and finance monitoring</w:t>
      </w:r>
    </w:p>
    <w:p w14:paraId="7C014620" w14:textId="478183F5" w:rsidR="001C6304" w:rsidRPr="009347AC" w:rsidRDefault="001C6304" w:rsidP="009347AC">
      <w:pPr>
        <w:pStyle w:val="ListParagraph"/>
        <w:widowControl/>
        <w:numPr>
          <w:ilvl w:val="0"/>
          <w:numId w:val="28"/>
        </w:numPr>
        <w:autoSpaceDE/>
        <w:autoSpaceDN/>
        <w:ind w:left="284"/>
        <w:jc w:val="both"/>
        <w:rPr>
          <w:rFonts w:asciiTheme="majorHAnsi" w:eastAsia="Times New Roman" w:hAnsiTheme="majorHAnsi" w:cstheme="minorHAnsi"/>
        </w:rPr>
      </w:pPr>
      <w:r w:rsidRPr="009347AC">
        <w:rPr>
          <w:rFonts w:asciiTheme="majorHAnsi" w:eastAsia="Times New Roman" w:hAnsiTheme="majorHAnsi" w:cstheme="minorHAnsi"/>
        </w:rPr>
        <w:lastRenderedPageBreak/>
        <w:t>Validate expense reports, vouchers and ensur</w:t>
      </w:r>
      <w:bookmarkStart w:id="0" w:name="_GoBack"/>
      <w:bookmarkEnd w:id="0"/>
      <w:r w:rsidRPr="009347AC">
        <w:rPr>
          <w:rFonts w:asciiTheme="majorHAnsi" w:eastAsia="Times New Roman" w:hAnsiTheme="majorHAnsi" w:cstheme="minorHAnsi"/>
        </w:rPr>
        <w:t>e timely payments to field staff</w:t>
      </w:r>
    </w:p>
    <w:p w14:paraId="4E289E0F" w14:textId="0A15D34C" w:rsidR="00AB2192" w:rsidRPr="009347AC" w:rsidRDefault="001C6304" w:rsidP="009347AC">
      <w:pPr>
        <w:pStyle w:val="ListParagraph"/>
        <w:widowControl/>
        <w:numPr>
          <w:ilvl w:val="0"/>
          <w:numId w:val="28"/>
        </w:numPr>
        <w:autoSpaceDE/>
        <w:autoSpaceDN/>
        <w:ind w:left="284"/>
        <w:rPr>
          <w:rFonts w:asciiTheme="majorHAnsi" w:eastAsia="Times New Roman" w:hAnsiTheme="majorHAnsi" w:cstheme="minorHAnsi"/>
        </w:rPr>
      </w:pPr>
      <w:r w:rsidRPr="009347AC">
        <w:rPr>
          <w:rFonts w:asciiTheme="majorHAnsi" w:eastAsia="Times New Roman" w:hAnsiTheme="majorHAnsi" w:cstheme="minorHAnsi"/>
        </w:rPr>
        <w:t>Support procurement of goods and services to undertake v</w:t>
      </w:r>
      <w:r w:rsidR="00071675" w:rsidRPr="009347AC">
        <w:rPr>
          <w:rFonts w:asciiTheme="majorHAnsi" w:eastAsia="Times New Roman" w:hAnsiTheme="majorHAnsi" w:cstheme="minorHAnsi"/>
        </w:rPr>
        <w:t xml:space="preserve">arious project related activities </w:t>
      </w:r>
    </w:p>
    <w:p w14:paraId="6AB44177" w14:textId="20406373" w:rsidR="00AB2192" w:rsidRPr="009347AC" w:rsidRDefault="00AB2192" w:rsidP="00AB2192">
      <w:pPr>
        <w:widowControl/>
        <w:autoSpaceDE/>
        <w:autoSpaceDN/>
        <w:rPr>
          <w:rFonts w:asciiTheme="majorHAnsi" w:eastAsia="Times New Roman" w:hAnsiTheme="majorHAnsi" w:cstheme="minorHAnsi"/>
        </w:rPr>
      </w:pPr>
    </w:p>
    <w:p w14:paraId="0D98C58C" w14:textId="77777777" w:rsidR="00787CC1" w:rsidRPr="009347AC" w:rsidRDefault="0027182B" w:rsidP="00E63075">
      <w:pPr>
        <w:pStyle w:val="BodyText"/>
        <w:shd w:val="clear" w:color="auto" w:fill="E5B8B7" w:themeFill="accent2" w:themeFillTint="66"/>
        <w:spacing w:before="170" w:line="283" w:lineRule="auto"/>
        <w:ind w:right="109" w:firstLine="0"/>
        <w:jc w:val="both"/>
        <w:rPr>
          <w:rFonts w:asciiTheme="majorHAnsi" w:eastAsia="Arial" w:hAnsiTheme="majorHAnsi" w:cstheme="minorHAnsi"/>
          <w:b/>
          <w:bCs/>
        </w:rPr>
      </w:pPr>
      <w:r w:rsidRPr="009347AC">
        <w:rPr>
          <w:rFonts w:asciiTheme="majorHAnsi" w:eastAsia="Arial" w:hAnsiTheme="majorHAnsi" w:cstheme="minorHAnsi"/>
          <w:b/>
          <w:bCs/>
        </w:rPr>
        <w:t>Reportin</w:t>
      </w:r>
      <w:r w:rsidR="00787CC1" w:rsidRPr="009347AC">
        <w:rPr>
          <w:rFonts w:asciiTheme="majorHAnsi" w:eastAsia="Arial" w:hAnsiTheme="majorHAnsi" w:cstheme="minorHAnsi"/>
          <w:b/>
          <w:bCs/>
        </w:rPr>
        <w:t>g</w:t>
      </w:r>
    </w:p>
    <w:p w14:paraId="3B8F61D9" w14:textId="6C1EF13D" w:rsidR="0004590B" w:rsidRPr="009347AC" w:rsidRDefault="002671CB" w:rsidP="00E63075">
      <w:pPr>
        <w:pStyle w:val="BodyText"/>
        <w:spacing w:before="170" w:line="283" w:lineRule="auto"/>
        <w:ind w:right="109" w:firstLine="0"/>
        <w:jc w:val="both"/>
        <w:rPr>
          <w:rFonts w:asciiTheme="majorHAnsi" w:hAnsiTheme="majorHAnsi" w:cstheme="minorHAnsi"/>
        </w:rPr>
      </w:pPr>
      <w:r w:rsidRPr="009347AC">
        <w:rPr>
          <w:rFonts w:asciiTheme="majorHAnsi" w:hAnsiTheme="majorHAnsi" w:cstheme="minorHAnsi"/>
        </w:rPr>
        <w:t xml:space="preserve">The </w:t>
      </w:r>
      <w:r w:rsidR="00AB2192" w:rsidRPr="009347AC">
        <w:rPr>
          <w:rFonts w:asciiTheme="majorHAnsi" w:hAnsiTheme="majorHAnsi" w:cstheme="minorHAnsi"/>
        </w:rPr>
        <w:t xml:space="preserve">Finance </w:t>
      </w:r>
      <w:r w:rsidR="00E17D38" w:rsidRPr="009347AC">
        <w:rPr>
          <w:rFonts w:asciiTheme="majorHAnsi" w:hAnsiTheme="majorHAnsi" w:cstheme="minorHAnsi"/>
        </w:rPr>
        <w:t xml:space="preserve">Associate </w:t>
      </w:r>
      <w:r w:rsidR="00CD53DA" w:rsidRPr="009347AC">
        <w:rPr>
          <w:rFonts w:asciiTheme="majorHAnsi" w:hAnsiTheme="majorHAnsi" w:cstheme="minorHAnsi"/>
        </w:rPr>
        <w:t xml:space="preserve">will be reporting to </w:t>
      </w:r>
      <w:r w:rsidR="00E17D38" w:rsidRPr="009347AC">
        <w:rPr>
          <w:rFonts w:asciiTheme="majorHAnsi" w:hAnsiTheme="majorHAnsi" w:cstheme="minorHAnsi"/>
        </w:rPr>
        <w:t>Deputy Director- Finance</w:t>
      </w:r>
      <w:r w:rsidR="00AB2192" w:rsidRPr="009347AC">
        <w:rPr>
          <w:rFonts w:asciiTheme="majorHAnsi" w:hAnsiTheme="majorHAnsi" w:cstheme="minorHAnsi"/>
          <w:color w:val="000000" w:themeColor="text1"/>
          <w:lang w:val="en-IN" w:eastAsia="en-IN"/>
        </w:rPr>
        <w:t xml:space="preserve">, </w:t>
      </w:r>
      <w:r w:rsidR="0004590B" w:rsidRPr="009347AC">
        <w:rPr>
          <w:rFonts w:asciiTheme="majorHAnsi" w:hAnsiTheme="majorHAnsi" w:cstheme="minorHAnsi"/>
          <w:color w:val="000000" w:themeColor="text1"/>
          <w:lang w:val="en-IN" w:eastAsia="en-IN"/>
        </w:rPr>
        <w:t>KHPT</w:t>
      </w:r>
      <w:r w:rsidR="009A318C" w:rsidRPr="009347AC">
        <w:rPr>
          <w:rFonts w:asciiTheme="majorHAnsi" w:hAnsiTheme="majorHAnsi" w:cstheme="minorHAnsi"/>
        </w:rPr>
        <w:t>.</w:t>
      </w:r>
    </w:p>
    <w:p w14:paraId="24B49F09" w14:textId="77777777" w:rsidR="00787CC1" w:rsidRPr="009347AC" w:rsidRDefault="0027182B" w:rsidP="00E63075">
      <w:pPr>
        <w:pStyle w:val="BodyText"/>
        <w:shd w:val="clear" w:color="auto" w:fill="E5B8B7" w:themeFill="accent2" w:themeFillTint="66"/>
        <w:spacing w:before="209" w:line="247" w:lineRule="auto"/>
        <w:ind w:right="110" w:firstLine="0"/>
        <w:jc w:val="both"/>
        <w:rPr>
          <w:rFonts w:asciiTheme="majorHAnsi" w:eastAsia="Arial" w:hAnsiTheme="majorHAnsi" w:cstheme="minorHAnsi"/>
          <w:b/>
          <w:bCs/>
        </w:rPr>
      </w:pPr>
      <w:r w:rsidRPr="009347AC">
        <w:rPr>
          <w:rFonts w:asciiTheme="majorHAnsi" w:eastAsia="Arial" w:hAnsiTheme="majorHAnsi" w:cstheme="minorHAnsi"/>
          <w:b/>
          <w:bCs/>
        </w:rPr>
        <w:t>Remuneration</w:t>
      </w:r>
    </w:p>
    <w:p w14:paraId="1EB72688" w14:textId="77777777" w:rsidR="00E17D38" w:rsidRPr="009347AC" w:rsidRDefault="00E17D38" w:rsidP="00E17D38">
      <w:pPr>
        <w:pStyle w:val="gmail-msobodytext"/>
        <w:spacing w:before="4" w:beforeAutospacing="0" w:after="0" w:afterAutospacing="0"/>
        <w:jc w:val="both"/>
        <w:rPr>
          <w:rFonts w:asciiTheme="majorHAnsi" w:hAnsiTheme="majorHAnsi" w:cstheme="minorHAnsi"/>
          <w:color w:val="000000" w:themeColor="text1"/>
        </w:rPr>
      </w:pPr>
      <w:r w:rsidRPr="009347AC">
        <w:rPr>
          <w:rFonts w:asciiTheme="majorHAnsi" w:hAnsiTheme="maj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734DFD67" w14:textId="77777777" w:rsidR="00E17D38" w:rsidRPr="009347AC" w:rsidRDefault="00E17D38" w:rsidP="00E17D38">
      <w:pPr>
        <w:pStyle w:val="gmail-msobodytext"/>
        <w:spacing w:before="4" w:beforeAutospacing="0" w:after="0" w:afterAutospacing="0"/>
        <w:jc w:val="both"/>
        <w:rPr>
          <w:rFonts w:asciiTheme="majorHAnsi" w:hAnsiTheme="majorHAnsi" w:cstheme="minorHAnsi"/>
          <w:color w:val="000000" w:themeColor="text1"/>
        </w:rPr>
      </w:pPr>
    </w:p>
    <w:p w14:paraId="11FF5BFF" w14:textId="77777777" w:rsidR="00E17D38" w:rsidRPr="009347AC" w:rsidRDefault="00E17D38" w:rsidP="00E17D38">
      <w:pPr>
        <w:spacing w:before="1"/>
        <w:ind w:right="108"/>
        <w:jc w:val="both"/>
        <w:outlineLvl w:val="1"/>
        <w:rPr>
          <w:rFonts w:asciiTheme="majorHAnsi" w:eastAsia="Times New Roman" w:hAnsiTheme="majorHAnsi" w:cs="Calibri"/>
          <w:b/>
          <w:color w:val="043249"/>
          <w:sz w:val="24"/>
          <w:szCs w:val="24"/>
          <w:lang w:eastAsia="en-IN"/>
        </w:rPr>
      </w:pPr>
      <w:r w:rsidRPr="009347AC">
        <w:rPr>
          <w:rFonts w:asciiTheme="majorHAnsi" w:eastAsia="Times New Roman" w:hAnsiTheme="majorHAns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C78F79E" w14:textId="77777777" w:rsidR="00E17D38" w:rsidRPr="009347AC" w:rsidRDefault="00E17D38" w:rsidP="00E17D38">
      <w:pPr>
        <w:spacing w:before="1"/>
        <w:ind w:right="108"/>
        <w:jc w:val="both"/>
        <w:outlineLvl w:val="1"/>
        <w:rPr>
          <w:rFonts w:asciiTheme="majorHAnsi" w:eastAsia="Times New Roman" w:hAnsiTheme="majorHAnsi" w:cs="Calibri"/>
          <w:b/>
          <w:color w:val="043249"/>
          <w:sz w:val="24"/>
          <w:szCs w:val="24"/>
          <w:lang w:eastAsia="en-IN"/>
        </w:rPr>
      </w:pPr>
    </w:p>
    <w:p w14:paraId="17C021CC" w14:textId="77777777" w:rsidR="00E17D38" w:rsidRPr="009347AC" w:rsidRDefault="00E17D38" w:rsidP="00E17D38">
      <w:pPr>
        <w:spacing w:before="78"/>
        <w:ind w:right="111"/>
        <w:jc w:val="both"/>
        <w:rPr>
          <w:rFonts w:asciiTheme="majorHAnsi" w:eastAsia="Times New Roman" w:hAnsiTheme="majorHAnsi" w:cs="Calibri"/>
          <w:b/>
          <w:color w:val="043249"/>
          <w:sz w:val="24"/>
          <w:szCs w:val="24"/>
          <w:lang w:eastAsia="en-IN"/>
        </w:rPr>
      </w:pPr>
      <w:r w:rsidRPr="009347AC">
        <w:rPr>
          <w:rFonts w:asciiTheme="majorHAnsi" w:eastAsia="Times New Roman" w:hAnsiTheme="majorHAns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40DD47D5" w14:textId="77777777" w:rsidR="00E17D38" w:rsidRPr="009347AC" w:rsidRDefault="00E17D38" w:rsidP="00E17D38">
      <w:pPr>
        <w:spacing w:before="188"/>
        <w:ind w:right="108"/>
        <w:jc w:val="both"/>
        <w:outlineLvl w:val="1"/>
        <w:rPr>
          <w:rFonts w:asciiTheme="majorHAnsi" w:eastAsia="Times New Roman" w:hAnsiTheme="majorHAnsi" w:cs="Calibri"/>
          <w:b/>
          <w:color w:val="043249"/>
          <w:sz w:val="24"/>
          <w:szCs w:val="24"/>
          <w:lang w:eastAsia="en-IN"/>
        </w:rPr>
      </w:pPr>
      <w:r w:rsidRPr="009347AC">
        <w:rPr>
          <w:rFonts w:asciiTheme="majorHAnsi" w:eastAsia="Times New Roman" w:hAnsiTheme="majorHAns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4197D1D" w14:textId="77777777" w:rsidR="00E17D38" w:rsidRPr="009347AC" w:rsidRDefault="00E17D38" w:rsidP="00E17D38">
      <w:pPr>
        <w:spacing w:before="188"/>
        <w:ind w:right="108"/>
        <w:jc w:val="both"/>
        <w:outlineLvl w:val="1"/>
        <w:rPr>
          <w:rFonts w:asciiTheme="majorHAnsi" w:eastAsia="Times New Roman" w:hAnsiTheme="majorHAnsi" w:cs="Calibri"/>
          <w:b/>
          <w:color w:val="043249"/>
          <w:sz w:val="24"/>
          <w:szCs w:val="24"/>
          <w:lang w:eastAsia="en-IN"/>
        </w:rPr>
      </w:pPr>
      <w:r w:rsidRPr="009347AC">
        <w:rPr>
          <w:rFonts w:asciiTheme="majorHAnsi" w:eastAsia="Times New Roman" w:hAnsiTheme="majorHAns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60E186FE" w14:textId="77777777" w:rsidR="00E17D38" w:rsidRPr="009347AC" w:rsidRDefault="00E17D38" w:rsidP="00E17D38">
      <w:pPr>
        <w:pStyle w:val="BodyText"/>
        <w:ind w:left="2880" w:firstLine="720"/>
        <w:rPr>
          <w:rFonts w:asciiTheme="majorHAnsi" w:eastAsia="Arial" w:hAnsiTheme="majorHAnsi" w:cs="Calibri"/>
          <w:b/>
          <w:bCs/>
          <w:color w:val="037E57"/>
          <w:sz w:val="36"/>
          <w:szCs w:val="32"/>
          <w:u w:val="single"/>
        </w:rPr>
      </w:pPr>
      <w:r w:rsidRPr="009347AC">
        <w:rPr>
          <w:rFonts w:asciiTheme="majorHAnsi" w:eastAsia="Arial" w:hAnsiTheme="majorHAnsi" w:cs="Calibri"/>
          <w:b/>
          <w:bCs/>
          <w:color w:val="037E57"/>
          <w:sz w:val="36"/>
          <w:szCs w:val="32"/>
          <w:u w:val="single"/>
        </w:rPr>
        <w:t>How to apply</w:t>
      </w:r>
    </w:p>
    <w:p w14:paraId="4704A6B9" w14:textId="77777777" w:rsidR="00E17D38" w:rsidRPr="00E63075" w:rsidRDefault="00E17D38" w:rsidP="00E17D38">
      <w:pPr>
        <w:tabs>
          <w:tab w:val="left" w:pos="795"/>
          <w:tab w:val="left" w:pos="796"/>
        </w:tabs>
        <w:spacing w:before="196" w:line="278" w:lineRule="auto"/>
        <w:ind w:right="405"/>
        <w:jc w:val="both"/>
        <w:rPr>
          <w:rFonts w:asciiTheme="majorHAnsi" w:hAnsiTheme="majorHAnsi" w:cstheme="minorHAnsi"/>
          <w:b/>
          <w:bCs/>
          <w:color w:val="037E57"/>
          <w:sz w:val="28"/>
          <w:szCs w:val="28"/>
          <w:u w:val="single"/>
        </w:rPr>
      </w:pPr>
      <w:r w:rsidRPr="00E63075">
        <w:rPr>
          <w:rFonts w:asciiTheme="majorHAnsi" w:eastAsia="Times New Roman" w:hAnsiTheme="majorHAnsi" w:cstheme="minorHAnsi"/>
          <w:b/>
          <w:color w:val="043249"/>
          <w:sz w:val="28"/>
          <w:szCs w:val="28"/>
          <w:lang w:eastAsia="en-IN"/>
        </w:rPr>
        <w:t xml:space="preserve">Prospective candidates should submit their applications by clicking the </w:t>
      </w:r>
      <w:r w:rsidRPr="00E63075">
        <w:rPr>
          <w:rFonts w:asciiTheme="majorHAnsi" w:eastAsia="Times New Roman" w:hAnsiTheme="majorHAnsi" w:cstheme="minorHAnsi"/>
          <w:b/>
          <w:color w:val="0070C0"/>
          <w:sz w:val="28"/>
          <w:szCs w:val="28"/>
          <w:u w:val="single"/>
          <w:lang w:eastAsia="en-IN"/>
        </w:rPr>
        <w:t xml:space="preserve">"Apply Online" </w:t>
      </w:r>
      <w:r w:rsidRPr="00E63075">
        <w:rPr>
          <w:rFonts w:asciiTheme="majorHAnsi" w:eastAsia="Times New Roman" w:hAnsiTheme="majorHAnsi" w:cstheme="minorHAnsi"/>
          <w:b/>
          <w:color w:val="043249"/>
          <w:sz w:val="28"/>
          <w:szCs w:val="28"/>
          <w:lang w:eastAsia="en-IN"/>
        </w:rPr>
        <w:t>button next to the relevant vacancy on our current openings page</w:t>
      </w:r>
      <w:r w:rsidRPr="00E63075">
        <w:rPr>
          <w:rFonts w:asciiTheme="majorHAnsi" w:hAnsiTheme="majorHAnsi" w:cstheme="minorHAnsi"/>
          <w:b/>
          <w:bCs/>
          <w:color w:val="037E57"/>
          <w:sz w:val="28"/>
          <w:szCs w:val="28"/>
          <w:u w:val="single"/>
        </w:rPr>
        <w:t xml:space="preserve"> </w:t>
      </w:r>
      <w:r w:rsidRPr="00E63075">
        <w:rPr>
          <w:rFonts w:asciiTheme="majorHAnsi" w:hAnsiTheme="majorHAnsi" w:cstheme="minorHAnsi"/>
          <w:b/>
          <w:bCs/>
          <w:sz w:val="28"/>
          <w:szCs w:val="28"/>
          <w:u w:val="single"/>
        </w:rPr>
        <w:t>at</w:t>
      </w:r>
      <w:r w:rsidRPr="00E63075">
        <w:rPr>
          <w:rFonts w:asciiTheme="majorHAnsi" w:hAnsiTheme="majorHAnsi" w:cstheme="minorHAnsi"/>
          <w:b/>
          <w:bCs/>
          <w:color w:val="037E57"/>
          <w:sz w:val="28"/>
          <w:szCs w:val="28"/>
          <w:u w:val="single"/>
        </w:rPr>
        <w:t> </w:t>
      </w:r>
      <w:hyperlink r:id="rId7" w:tgtFrame="_blank" w:history="1">
        <w:r w:rsidRPr="00E63075">
          <w:rPr>
            <w:rFonts w:asciiTheme="majorHAnsi" w:hAnsiTheme="majorHAnsi" w:cstheme="minorHAnsi"/>
            <w:b/>
            <w:bCs/>
            <w:color w:val="0000FF" w:themeColor="hyperlink"/>
            <w:sz w:val="28"/>
            <w:szCs w:val="28"/>
            <w:u w:val="single"/>
          </w:rPr>
          <w:t>https://www.khpt.org/work-with-us/</w:t>
        </w:r>
      </w:hyperlink>
      <w:r w:rsidRPr="00E63075">
        <w:rPr>
          <w:rFonts w:asciiTheme="majorHAnsi" w:hAnsiTheme="majorHAnsi" w:cstheme="minorHAnsi"/>
          <w:b/>
          <w:bCs/>
          <w:color w:val="037E57"/>
          <w:sz w:val="28"/>
          <w:szCs w:val="28"/>
          <w:u w:val="single"/>
        </w:rPr>
        <w:t xml:space="preserve">. </w:t>
      </w:r>
    </w:p>
    <w:p w14:paraId="187CE8FE" w14:textId="7A1AA5D2" w:rsidR="00E17D38" w:rsidRPr="00E63075" w:rsidRDefault="00E17D38" w:rsidP="00E17D38">
      <w:pPr>
        <w:tabs>
          <w:tab w:val="left" w:pos="795"/>
          <w:tab w:val="left" w:pos="796"/>
        </w:tabs>
        <w:spacing w:before="196" w:line="278" w:lineRule="auto"/>
        <w:ind w:right="405"/>
        <w:jc w:val="both"/>
        <w:rPr>
          <w:rFonts w:asciiTheme="majorHAnsi" w:hAnsiTheme="majorHAnsi" w:cstheme="minorHAnsi"/>
          <w:color w:val="000000" w:themeColor="text1"/>
          <w:sz w:val="28"/>
          <w:szCs w:val="28"/>
        </w:rPr>
      </w:pPr>
      <w:r w:rsidRPr="00E63075">
        <w:rPr>
          <w:rFonts w:asciiTheme="majorHAnsi" w:hAnsiTheme="majorHAnsi" w:cstheme="minorHAnsi"/>
          <w:b/>
          <w:bCs/>
          <w:color w:val="C00000"/>
          <w:sz w:val="28"/>
          <w:szCs w:val="28"/>
          <w:u w:val="single"/>
        </w:rPr>
        <w:t>Th</w:t>
      </w:r>
      <w:r w:rsidRPr="00E63075">
        <w:rPr>
          <w:rFonts w:asciiTheme="majorHAnsi" w:hAnsiTheme="majorHAnsi" w:cstheme="minorHAnsi"/>
          <w:b/>
          <w:bCs/>
          <w:color w:val="C00000"/>
          <w:sz w:val="28"/>
          <w:szCs w:val="28"/>
          <w:u w:val="single"/>
        </w:rPr>
        <w:t>e deadline for submissions is 30</w:t>
      </w:r>
      <w:r w:rsidRPr="00E63075">
        <w:rPr>
          <w:rFonts w:asciiTheme="majorHAnsi" w:hAnsiTheme="majorHAnsi" w:cstheme="minorHAnsi"/>
          <w:b/>
          <w:bCs/>
          <w:color w:val="C00000"/>
          <w:sz w:val="28"/>
          <w:szCs w:val="28"/>
          <w:u w:val="single"/>
          <w:vertAlign w:val="superscript"/>
        </w:rPr>
        <w:t>th</w:t>
      </w:r>
      <w:r w:rsidRPr="00E63075">
        <w:rPr>
          <w:rFonts w:asciiTheme="majorHAnsi" w:hAnsiTheme="majorHAnsi" w:cstheme="minorHAnsi"/>
          <w:b/>
          <w:bCs/>
          <w:color w:val="C00000"/>
          <w:sz w:val="28"/>
          <w:szCs w:val="28"/>
          <w:u w:val="single"/>
        </w:rPr>
        <w:t xml:space="preserve"> May</w:t>
      </w:r>
      <w:r w:rsidR="00E63075" w:rsidRPr="00E63075">
        <w:rPr>
          <w:rFonts w:asciiTheme="majorHAnsi" w:hAnsiTheme="majorHAnsi" w:cstheme="minorHAnsi"/>
          <w:b/>
          <w:bCs/>
          <w:color w:val="C00000"/>
          <w:sz w:val="28"/>
          <w:szCs w:val="28"/>
          <w:u w:val="single"/>
        </w:rPr>
        <w:t xml:space="preserve"> 2026</w:t>
      </w:r>
      <w:r w:rsidRPr="00E63075">
        <w:rPr>
          <w:rFonts w:asciiTheme="majorHAnsi" w:hAnsiTheme="majorHAnsi" w:cstheme="minorHAnsi"/>
          <w:b/>
          <w:bCs/>
          <w:color w:val="C00000"/>
          <w:sz w:val="28"/>
          <w:szCs w:val="28"/>
          <w:u w:val="single"/>
        </w:rPr>
        <w:t>.</w:t>
      </w:r>
    </w:p>
    <w:p w14:paraId="0B030D54" w14:textId="77777777" w:rsidR="00E17D38" w:rsidRPr="00E63075" w:rsidRDefault="00E17D38" w:rsidP="00E17D38">
      <w:pPr>
        <w:pStyle w:val="Heading2"/>
        <w:spacing w:before="188"/>
        <w:ind w:left="0" w:right="108"/>
        <w:rPr>
          <w:rFonts w:asciiTheme="majorHAnsi" w:eastAsia="Times New Roman" w:hAnsiTheme="majorHAnsi" w:cstheme="minorHAnsi"/>
          <w:bCs w:val="0"/>
          <w:color w:val="043249"/>
          <w:sz w:val="28"/>
          <w:szCs w:val="28"/>
          <w:lang w:val="en-IN" w:eastAsia="en-IN"/>
        </w:rPr>
      </w:pPr>
    </w:p>
    <w:p w14:paraId="0F22F3B6" w14:textId="77777777" w:rsidR="00E17D38" w:rsidRPr="009347AC" w:rsidRDefault="00E17D38" w:rsidP="00E17D38">
      <w:pPr>
        <w:pStyle w:val="gmail-msobodytext"/>
        <w:spacing w:before="4" w:beforeAutospacing="0" w:after="0" w:afterAutospacing="0"/>
        <w:jc w:val="both"/>
        <w:rPr>
          <w:rFonts w:asciiTheme="majorHAnsi" w:hAnsiTheme="majorHAnsi" w:cstheme="minorHAnsi"/>
          <w:b/>
          <w:color w:val="043249"/>
        </w:rPr>
      </w:pPr>
    </w:p>
    <w:p w14:paraId="4AEC3654" w14:textId="77777777" w:rsidR="00E17D38" w:rsidRPr="009347AC" w:rsidRDefault="00E17D38" w:rsidP="00E17D38">
      <w:pPr>
        <w:pStyle w:val="BodyText"/>
        <w:rPr>
          <w:rFonts w:asciiTheme="majorHAnsi" w:hAnsiTheme="majorHAnsi" w:cstheme="minorHAnsi"/>
          <w:sz w:val="24"/>
          <w:szCs w:val="24"/>
        </w:rPr>
      </w:pPr>
    </w:p>
    <w:p w14:paraId="59DE84EB" w14:textId="06161E9A" w:rsidR="00F12A0E" w:rsidRPr="009347AC" w:rsidRDefault="00F12A0E" w:rsidP="00E17D38">
      <w:pPr>
        <w:pStyle w:val="BodyText"/>
        <w:spacing w:before="209" w:line="247" w:lineRule="auto"/>
        <w:ind w:left="142" w:right="110" w:firstLine="0"/>
        <w:jc w:val="both"/>
        <w:rPr>
          <w:rFonts w:asciiTheme="majorHAnsi" w:eastAsia="Times New Roman" w:hAnsiTheme="majorHAnsi" w:cstheme="minorHAnsi"/>
          <w:b/>
          <w:color w:val="043249"/>
          <w:sz w:val="24"/>
          <w:szCs w:val="24"/>
          <w:lang w:val="en-IN" w:eastAsia="en-IN"/>
        </w:rPr>
      </w:pPr>
    </w:p>
    <w:sectPr w:rsidR="00F12A0E" w:rsidRPr="009347AC" w:rsidSect="0094081C">
      <w:headerReference w:type="default" r:id="rId8"/>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9E775" w14:textId="77777777" w:rsidR="00B33A3D" w:rsidRDefault="00B33A3D" w:rsidP="00E1402D">
      <w:r>
        <w:separator/>
      </w:r>
    </w:p>
  </w:endnote>
  <w:endnote w:type="continuationSeparator" w:id="0">
    <w:p w14:paraId="2F6618A5" w14:textId="77777777" w:rsidR="00B33A3D" w:rsidRDefault="00B33A3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43B7" w14:textId="77777777" w:rsidR="00B33A3D" w:rsidRDefault="00B33A3D" w:rsidP="00E1402D">
      <w:r>
        <w:separator/>
      </w:r>
    </w:p>
  </w:footnote>
  <w:footnote w:type="continuationSeparator" w:id="0">
    <w:p w14:paraId="3CE99FDD" w14:textId="77777777" w:rsidR="00B33A3D" w:rsidRDefault="00B33A3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EF20" w14:textId="67498133" w:rsidR="00E1402D" w:rsidRPr="00E1402D" w:rsidRDefault="008043EA" w:rsidP="00E1402D">
    <w:pPr>
      <w:pStyle w:val="Header"/>
    </w:pPr>
    <w:r>
      <w:rPr>
        <w:rFonts w:asciiTheme="minorHAnsi" w:hAnsiTheme="minorHAnsi" w:cstheme="minorHAnsi"/>
        <w:b/>
        <w:color w:val="043249"/>
        <w:sz w:val="28"/>
        <w:szCs w:val="28"/>
      </w:rPr>
      <w:t xml:space="preserve"> </w:t>
    </w:r>
    <w:r w:rsidR="00E17D38">
      <w:rPr>
        <w:rFonts w:asciiTheme="minorHAnsi" w:hAnsiTheme="minorHAnsi" w:cstheme="minorHAnsi"/>
        <w:b/>
        <w:color w:val="043249"/>
        <w:sz w:val="28"/>
        <w:szCs w:val="28"/>
      </w:rPr>
      <w:t>19</w:t>
    </w:r>
    <w:r w:rsidR="00E17D38" w:rsidRPr="00E17D38">
      <w:rPr>
        <w:rFonts w:asciiTheme="minorHAnsi" w:hAnsiTheme="minorHAnsi" w:cstheme="minorHAnsi"/>
        <w:b/>
        <w:color w:val="043249"/>
        <w:sz w:val="28"/>
        <w:szCs w:val="28"/>
        <w:vertAlign w:val="superscript"/>
      </w:rPr>
      <w:t>th</w:t>
    </w:r>
    <w:r w:rsidR="00E17D38">
      <w:rPr>
        <w:rFonts w:asciiTheme="minorHAnsi" w:hAnsiTheme="minorHAnsi" w:cstheme="minorHAnsi"/>
        <w:b/>
        <w:color w:val="043249"/>
        <w:sz w:val="28"/>
        <w:szCs w:val="28"/>
      </w:rPr>
      <w:t xml:space="preserve"> May</w:t>
    </w:r>
    <w:r>
      <w:rPr>
        <w:rFonts w:asciiTheme="minorHAnsi" w:hAnsiTheme="minorHAnsi" w:cstheme="minorHAnsi"/>
        <w:b/>
        <w:color w:val="043249"/>
        <w:sz w:val="28"/>
        <w:szCs w:val="28"/>
      </w:rPr>
      <w:t xml:space="preserve"> 202</w:t>
    </w:r>
    <w:r w:rsidR="00E17D38">
      <w:rPr>
        <w:rFonts w:asciiTheme="minorHAnsi" w:hAnsiTheme="minorHAnsi" w:cstheme="minorHAnsi"/>
        <w:b/>
        <w:color w:val="043249"/>
        <w:sz w:val="28"/>
        <w:szCs w:val="28"/>
      </w:rPr>
      <w:t>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084"/>
    <w:multiLevelType w:val="hybridMultilevel"/>
    <w:tmpl w:val="B00E77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E3C35F2"/>
    <w:multiLevelType w:val="hybridMultilevel"/>
    <w:tmpl w:val="8FA40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8254EA"/>
    <w:multiLevelType w:val="hybridMultilevel"/>
    <w:tmpl w:val="AC421520"/>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2784036"/>
    <w:multiLevelType w:val="hybridMultilevel"/>
    <w:tmpl w:val="1936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6D93644"/>
    <w:multiLevelType w:val="hybridMultilevel"/>
    <w:tmpl w:val="208A9E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1A1267A8"/>
    <w:multiLevelType w:val="hybridMultilevel"/>
    <w:tmpl w:val="EB8CEC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2A53F61"/>
    <w:multiLevelType w:val="hybridMultilevel"/>
    <w:tmpl w:val="D6249B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22F7095C"/>
    <w:multiLevelType w:val="hybridMultilevel"/>
    <w:tmpl w:val="6BB45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5E312E"/>
    <w:multiLevelType w:val="hybridMultilevel"/>
    <w:tmpl w:val="D0166D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F41121"/>
    <w:multiLevelType w:val="hybridMultilevel"/>
    <w:tmpl w:val="B630F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881778"/>
    <w:multiLevelType w:val="hybridMultilevel"/>
    <w:tmpl w:val="372043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4C46E5"/>
    <w:multiLevelType w:val="hybridMultilevel"/>
    <w:tmpl w:val="F12AA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7F7849"/>
    <w:multiLevelType w:val="hybridMultilevel"/>
    <w:tmpl w:val="A8CE7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432A56B3"/>
    <w:multiLevelType w:val="hybridMultilevel"/>
    <w:tmpl w:val="99D29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DC0FD9"/>
    <w:multiLevelType w:val="hybridMultilevel"/>
    <w:tmpl w:val="746EFC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056BC9"/>
    <w:multiLevelType w:val="hybridMultilevel"/>
    <w:tmpl w:val="7CFC719A"/>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0B22221"/>
    <w:multiLevelType w:val="hybridMultilevel"/>
    <w:tmpl w:val="E5A6B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5AA5AAC"/>
    <w:multiLevelType w:val="hybridMultilevel"/>
    <w:tmpl w:val="64D840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5D660BB"/>
    <w:multiLevelType w:val="hybridMultilevel"/>
    <w:tmpl w:val="FE8A88E8"/>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7D79C5"/>
    <w:multiLevelType w:val="hybridMultilevel"/>
    <w:tmpl w:val="A54AACAC"/>
    <w:lvl w:ilvl="0" w:tplc="F70879AC">
      <w:start w:val="1"/>
      <w:numFmt w:val="decimal"/>
      <w:lvlText w:val="%1."/>
      <w:lvlJc w:val="left"/>
      <w:pPr>
        <w:ind w:left="795" w:hanging="677"/>
      </w:pPr>
      <w:rPr>
        <w:rFonts w:ascii="Arial" w:eastAsia="Arial" w:hAnsi="Arial" w:cs="Arial" w:hint="default"/>
        <w:b/>
        <w:bCs/>
        <w:color w:val="BF0000"/>
        <w:spacing w:val="0"/>
        <w:w w:val="99"/>
        <w:sz w:val="30"/>
        <w:szCs w:val="30"/>
        <w:lang w:val="en-US" w:eastAsia="en-US" w:bidi="ar-SA"/>
      </w:rPr>
    </w:lvl>
    <w:lvl w:ilvl="1" w:tplc="575A8A08">
      <w:numFmt w:val="bullet"/>
      <w:lvlText w:val=""/>
      <w:lvlJc w:val="left"/>
      <w:pPr>
        <w:ind w:left="1133" w:hanging="338"/>
      </w:pPr>
      <w:rPr>
        <w:rFonts w:hint="default"/>
        <w:w w:val="102"/>
        <w:lang w:val="en-US" w:eastAsia="en-US" w:bidi="ar-SA"/>
      </w:rPr>
    </w:lvl>
    <w:lvl w:ilvl="2" w:tplc="D354F508">
      <w:numFmt w:val="bullet"/>
      <w:lvlText w:val="•"/>
      <w:lvlJc w:val="left"/>
      <w:pPr>
        <w:ind w:left="2060" w:hanging="338"/>
      </w:pPr>
      <w:rPr>
        <w:rFonts w:hint="default"/>
        <w:lang w:val="en-US" w:eastAsia="en-US" w:bidi="ar-SA"/>
      </w:rPr>
    </w:lvl>
    <w:lvl w:ilvl="3" w:tplc="D666850C">
      <w:numFmt w:val="bullet"/>
      <w:lvlText w:val="•"/>
      <w:lvlJc w:val="left"/>
      <w:pPr>
        <w:ind w:left="2980" w:hanging="338"/>
      </w:pPr>
      <w:rPr>
        <w:rFonts w:hint="default"/>
        <w:lang w:val="en-US" w:eastAsia="en-US" w:bidi="ar-SA"/>
      </w:rPr>
    </w:lvl>
    <w:lvl w:ilvl="4" w:tplc="7CA64EB8">
      <w:numFmt w:val="bullet"/>
      <w:lvlText w:val="•"/>
      <w:lvlJc w:val="left"/>
      <w:pPr>
        <w:ind w:left="3900" w:hanging="338"/>
      </w:pPr>
      <w:rPr>
        <w:rFonts w:hint="default"/>
        <w:lang w:val="en-US" w:eastAsia="en-US" w:bidi="ar-SA"/>
      </w:rPr>
    </w:lvl>
    <w:lvl w:ilvl="5" w:tplc="7898FEDA">
      <w:numFmt w:val="bullet"/>
      <w:lvlText w:val="•"/>
      <w:lvlJc w:val="left"/>
      <w:pPr>
        <w:ind w:left="4820" w:hanging="338"/>
      </w:pPr>
      <w:rPr>
        <w:rFonts w:hint="default"/>
        <w:lang w:val="en-US" w:eastAsia="en-US" w:bidi="ar-SA"/>
      </w:rPr>
    </w:lvl>
    <w:lvl w:ilvl="6" w:tplc="82C8C3AA">
      <w:numFmt w:val="bullet"/>
      <w:lvlText w:val="•"/>
      <w:lvlJc w:val="left"/>
      <w:pPr>
        <w:ind w:left="5740" w:hanging="338"/>
      </w:pPr>
      <w:rPr>
        <w:rFonts w:hint="default"/>
        <w:lang w:val="en-US" w:eastAsia="en-US" w:bidi="ar-SA"/>
      </w:rPr>
    </w:lvl>
    <w:lvl w:ilvl="7" w:tplc="06703180">
      <w:numFmt w:val="bullet"/>
      <w:lvlText w:val="•"/>
      <w:lvlJc w:val="left"/>
      <w:pPr>
        <w:ind w:left="6660" w:hanging="338"/>
      </w:pPr>
      <w:rPr>
        <w:rFonts w:hint="default"/>
        <w:lang w:val="en-US" w:eastAsia="en-US" w:bidi="ar-SA"/>
      </w:rPr>
    </w:lvl>
    <w:lvl w:ilvl="8" w:tplc="61CE788C">
      <w:numFmt w:val="bullet"/>
      <w:lvlText w:val="•"/>
      <w:lvlJc w:val="left"/>
      <w:pPr>
        <w:ind w:left="7580" w:hanging="338"/>
      </w:pPr>
      <w:rPr>
        <w:rFonts w:hint="default"/>
        <w:lang w:val="en-US" w:eastAsia="en-US" w:bidi="ar-SA"/>
      </w:rPr>
    </w:lvl>
  </w:abstractNum>
  <w:abstractNum w:abstractNumId="27" w15:restartNumberingAfterBreak="0">
    <w:nsid w:val="7B6471AE"/>
    <w:multiLevelType w:val="hybridMultilevel"/>
    <w:tmpl w:val="FB62A1EE"/>
    <w:lvl w:ilvl="0" w:tplc="B68818CE">
      <w:numFmt w:val="bullet"/>
      <w:lvlText w:val=""/>
      <w:lvlJc w:val="left"/>
      <w:pPr>
        <w:ind w:left="795" w:hanging="339"/>
      </w:pPr>
      <w:rPr>
        <w:rFonts w:hint="default"/>
        <w:w w:val="103"/>
        <w:lang w:val="en-US" w:eastAsia="en-US" w:bidi="ar-SA"/>
      </w:rPr>
    </w:lvl>
    <w:lvl w:ilvl="1" w:tplc="060C5ADC">
      <w:numFmt w:val="bullet"/>
      <w:lvlText w:val="•"/>
      <w:lvlJc w:val="left"/>
      <w:pPr>
        <w:ind w:left="1662" w:hanging="339"/>
      </w:pPr>
      <w:rPr>
        <w:rFonts w:hint="default"/>
        <w:lang w:val="en-US" w:eastAsia="en-US" w:bidi="ar-SA"/>
      </w:rPr>
    </w:lvl>
    <w:lvl w:ilvl="2" w:tplc="FD6CB5E4">
      <w:numFmt w:val="bullet"/>
      <w:lvlText w:val="•"/>
      <w:lvlJc w:val="left"/>
      <w:pPr>
        <w:ind w:left="2524" w:hanging="339"/>
      </w:pPr>
      <w:rPr>
        <w:rFonts w:hint="default"/>
        <w:lang w:val="en-US" w:eastAsia="en-US" w:bidi="ar-SA"/>
      </w:rPr>
    </w:lvl>
    <w:lvl w:ilvl="3" w:tplc="6B062D38">
      <w:numFmt w:val="bullet"/>
      <w:lvlText w:val="•"/>
      <w:lvlJc w:val="left"/>
      <w:pPr>
        <w:ind w:left="3386" w:hanging="339"/>
      </w:pPr>
      <w:rPr>
        <w:rFonts w:hint="default"/>
        <w:lang w:val="en-US" w:eastAsia="en-US" w:bidi="ar-SA"/>
      </w:rPr>
    </w:lvl>
    <w:lvl w:ilvl="4" w:tplc="0C8EF55E">
      <w:numFmt w:val="bullet"/>
      <w:lvlText w:val="•"/>
      <w:lvlJc w:val="left"/>
      <w:pPr>
        <w:ind w:left="4248" w:hanging="339"/>
      </w:pPr>
      <w:rPr>
        <w:rFonts w:hint="default"/>
        <w:lang w:val="en-US" w:eastAsia="en-US" w:bidi="ar-SA"/>
      </w:rPr>
    </w:lvl>
    <w:lvl w:ilvl="5" w:tplc="CB26034A">
      <w:numFmt w:val="bullet"/>
      <w:lvlText w:val="•"/>
      <w:lvlJc w:val="left"/>
      <w:pPr>
        <w:ind w:left="5110" w:hanging="339"/>
      </w:pPr>
      <w:rPr>
        <w:rFonts w:hint="default"/>
        <w:lang w:val="en-US" w:eastAsia="en-US" w:bidi="ar-SA"/>
      </w:rPr>
    </w:lvl>
    <w:lvl w:ilvl="6" w:tplc="A6C0BA54">
      <w:numFmt w:val="bullet"/>
      <w:lvlText w:val="•"/>
      <w:lvlJc w:val="left"/>
      <w:pPr>
        <w:ind w:left="5972" w:hanging="339"/>
      </w:pPr>
      <w:rPr>
        <w:rFonts w:hint="default"/>
        <w:lang w:val="en-US" w:eastAsia="en-US" w:bidi="ar-SA"/>
      </w:rPr>
    </w:lvl>
    <w:lvl w:ilvl="7" w:tplc="D97AD8D8">
      <w:numFmt w:val="bullet"/>
      <w:lvlText w:val="•"/>
      <w:lvlJc w:val="left"/>
      <w:pPr>
        <w:ind w:left="6834" w:hanging="339"/>
      </w:pPr>
      <w:rPr>
        <w:rFonts w:hint="default"/>
        <w:lang w:val="en-US" w:eastAsia="en-US" w:bidi="ar-SA"/>
      </w:rPr>
    </w:lvl>
    <w:lvl w:ilvl="8" w:tplc="61A6B554">
      <w:numFmt w:val="bullet"/>
      <w:lvlText w:val="•"/>
      <w:lvlJc w:val="left"/>
      <w:pPr>
        <w:ind w:left="7696" w:hanging="339"/>
      </w:pPr>
      <w:rPr>
        <w:rFonts w:hint="default"/>
        <w:lang w:val="en-US" w:eastAsia="en-US" w:bidi="ar-SA"/>
      </w:rPr>
    </w:lvl>
  </w:abstractNum>
  <w:num w:numId="1">
    <w:abstractNumId w:val="7"/>
  </w:num>
  <w:num w:numId="2">
    <w:abstractNumId w:val="19"/>
  </w:num>
  <w:num w:numId="3">
    <w:abstractNumId w:val="20"/>
  </w:num>
  <w:num w:numId="4">
    <w:abstractNumId w:val="17"/>
  </w:num>
  <w:num w:numId="5">
    <w:abstractNumId w:val="18"/>
  </w:num>
  <w:num w:numId="6">
    <w:abstractNumId w:val="16"/>
  </w:num>
  <w:num w:numId="7">
    <w:abstractNumId w:val="26"/>
  </w:num>
  <w:num w:numId="8">
    <w:abstractNumId w:val="21"/>
  </w:num>
  <w:num w:numId="9">
    <w:abstractNumId w:val="15"/>
  </w:num>
  <w:num w:numId="10">
    <w:abstractNumId w:val="9"/>
  </w:num>
  <w:num w:numId="11">
    <w:abstractNumId w:val="27"/>
  </w:num>
  <w:num w:numId="12">
    <w:abstractNumId w:val="10"/>
  </w:num>
  <w:num w:numId="13">
    <w:abstractNumId w:val="12"/>
  </w:num>
  <w:num w:numId="14">
    <w:abstractNumId w:val="5"/>
  </w:num>
  <w:num w:numId="15">
    <w:abstractNumId w:val="14"/>
  </w:num>
  <w:num w:numId="16">
    <w:abstractNumId w:val="0"/>
  </w:num>
  <w:num w:numId="17">
    <w:abstractNumId w:val="23"/>
  </w:num>
  <w:num w:numId="18">
    <w:abstractNumId w:val="6"/>
  </w:num>
  <w:num w:numId="19">
    <w:abstractNumId w:val="3"/>
  </w:num>
  <w:num w:numId="20">
    <w:abstractNumId w:val="1"/>
  </w:num>
  <w:num w:numId="21">
    <w:abstractNumId w:val="25"/>
  </w:num>
  <w:num w:numId="22">
    <w:abstractNumId w:val="11"/>
  </w:num>
  <w:num w:numId="23">
    <w:abstractNumId w:val="2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4590B"/>
    <w:rsid w:val="00071675"/>
    <w:rsid w:val="000978B6"/>
    <w:rsid w:val="0016125F"/>
    <w:rsid w:val="001C6304"/>
    <w:rsid w:val="002671CB"/>
    <w:rsid w:val="0027182B"/>
    <w:rsid w:val="00292509"/>
    <w:rsid w:val="00301E96"/>
    <w:rsid w:val="003A3DF0"/>
    <w:rsid w:val="003C548C"/>
    <w:rsid w:val="003D5E79"/>
    <w:rsid w:val="003E5448"/>
    <w:rsid w:val="003F6E65"/>
    <w:rsid w:val="00432397"/>
    <w:rsid w:val="00437AA0"/>
    <w:rsid w:val="005A2DC9"/>
    <w:rsid w:val="00787CC1"/>
    <w:rsid w:val="008043EA"/>
    <w:rsid w:val="00836B59"/>
    <w:rsid w:val="008D592A"/>
    <w:rsid w:val="00904E3C"/>
    <w:rsid w:val="009347AC"/>
    <w:rsid w:val="0094081C"/>
    <w:rsid w:val="009560B5"/>
    <w:rsid w:val="009A318C"/>
    <w:rsid w:val="00AB2192"/>
    <w:rsid w:val="00AE28CF"/>
    <w:rsid w:val="00AF0386"/>
    <w:rsid w:val="00AF7FC4"/>
    <w:rsid w:val="00B27688"/>
    <w:rsid w:val="00B33A3D"/>
    <w:rsid w:val="00B8234F"/>
    <w:rsid w:val="00BB079D"/>
    <w:rsid w:val="00BB5A05"/>
    <w:rsid w:val="00BD5D71"/>
    <w:rsid w:val="00BE2AA1"/>
    <w:rsid w:val="00C04AB7"/>
    <w:rsid w:val="00C423D0"/>
    <w:rsid w:val="00C505CF"/>
    <w:rsid w:val="00CC74CE"/>
    <w:rsid w:val="00CD0568"/>
    <w:rsid w:val="00CD53DA"/>
    <w:rsid w:val="00D170C2"/>
    <w:rsid w:val="00D17997"/>
    <w:rsid w:val="00E04A74"/>
    <w:rsid w:val="00E1402D"/>
    <w:rsid w:val="00E17D38"/>
    <w:rsid w:val="00E24FC8"/>
    <w:rsid w:val="00E63075"/>
    <w:rsid w:val="00F00583"/>
    <w:rsid w:val="00F12A0E"/>
    <w:rsid w:val="00F87067"/>
    <w:rsid w:val="00FD33CC"/>
    <w:rsid w:val="00FF1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D6F2B"/>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paragraph" w:customStyle="1" w:styleId="gmail-msobodytext">
    <w:name w:val="gmail-msobodytext"/>
    <w:basedOn w:val="Normal"/>
    <w:rsid w:val="00E17D3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E17D3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1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32</cp:revision>
  <dcterms:created xsi:type="dcterms:W3CDTF">2021-06-24T06:37:00Z</dcterms:created>
  <dcterms:modified xsi:type="dcterms:W3CDTF">2026-05-19T05:27:00Z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