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Pr="00E4578F" w:rsidRDefault="00F12A0E">
      <w:pPr>
        <w:spacing w:before="2"/>
        <w:rPr>
          <w:rFonts w:asciiTheme="minorHAnsi" w:hAnsiTheme="minorHAnsi" w:cstheme="minorHAnsi"/>
          <w:b/>
          <w:sz w:val="16"/>
        </w:rPr>
      </w:pPr>
    </w:p>
    <w:p w14:paraId="4CDCD9C0" w14:textId="77777777" w:rsidR="00D170C2" w:rsidRPr="00E4578F" w:rsidRDefault="00D170C2">
      <w:pPr>
        <w:spacing w:before="2"/>
        <w:rPr>
          <w:rFonts w:asciiTheme="minorHAnsi" w:hAnsiTheme="minorHAnsi" w:cstheme="minorHAnsi"/>
          <w:b/>
          <w:sz w:val="16"/>
        </w:rPr>
      </w:pPr>
    </w:p>
    <w:p w14:paraId="4F9A6A53" w14:textId="77777777" w:rsidR="00B8234F" w:rsidRPr="00E4578F"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E4578F">
        <w:rPr>
          <w:rFonts w:asciiTheme="minorHAnsi" w:hAnsiTheme="minorHAnsi" w:cstheme="minorHAnsi"/>
          <w:b/>
          <w:sz w:val="28"/>
          <w:szCs w:val="28"/>
        </w:rPr>
        <w:t xml:space="preserve">Introduction </w:t>
      </w:r>
    </w:p>
    <w:p w14:paraId="7929DD2E" w14:textId="77777777" w:rsidR="002422A3" w:rsidRDefault="002422A3" w:rsidP="002422A3">
      <w:pPr>
        <w:jc w:val="both"/>
        <w:rPr>
          <w:rFonts w:asciiTheme="minorHAnsi" w:hAnsiTheme="minorHAnsi" w:cstheme="minorHAnsi"/>
          <w:b/>
          <w:color w:val="043249"/>
          <w:sz w:val="28"/>
          <w:szCs w:val="28"/>
        </w:rPr>
      </w:pPr>
      <w:r w:rsidRPr="00BC74CF">
        <w:rPr>
          <w:rFonts w:asciiTheme="minorHAnsi" w:hAnsiTheme="minorHAnsi" w:cstheme="minorHAnsi"/>
          <w:b/>
          <w:color w:val="043249"/>
          <w:sz w:val="28"/>
          <w:szCs w:val="28"/>
        </w:rPr>
        <w:t>KHPT is a registered non-profit organization that has</w:t>
      </w:r>
      <w:r>
        <w:rPr>
          <w:rFonts w:asciiTheme="minorHAnsi" w:hAnsiTheme="minorHAnsi" w:cstheme="minorHAnsi"/>
          <w:b/>
          <w:color w:val="043249"/>
          <w:sz w:val="28"/>
          <w:szCs w:val="28"/>
        </w:rPr>
        <w:t>,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w:t>
      </w:r>
      <w:bookmarkStart w:id="1" w:name="_GoBack"/>
      <w:bookmarkEnd w:id="1"/>
      <w:r>
        <w:rPr>
          <w:rFonts w:asciiTheme="minorHAnsi" w:hAnsiTheme="minorHAnsi" w:cstheme="minorHAnsi"/>
          <w:b/>
          <w:color w:val="043249"/>
          <w:sz w:val="28"/>
          <w:szCs w:val="28"/>
        </w:rPr>
        <w:t xml:space="preserve"> wellbeing are rights. And every community deserves not just access, but the power to shape its own wellbeing.</w:t>
      </w:r>
    </w:p>
    <w:p w14:paraId="6C227573" w14:textId="77777777" w:rsidR="0095706E" w:rsidRPr="00E4578F"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F52F4C8" w14:textId="381D85A4" w:rsidR="00505F55" w:rsidRPr="00E4578F"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KHPT has been selected as a </w:t>
      </w:r>
      <w:r w:rsidR="00142702" w:rsidRPr="00E4578F">
        <w:rPr>
          <w:rFonts w:asciiTheme="minorHAnsi" w:hAnsiTheme="minorHAnsi" w:cstheme="minorHAnsi"/>
          <w:b/>
          <w:color w:val="043249"/>
          <w:sz w:val="28"/>
          <w:szCs w:val="28"/>
        </w:rPr>
        <w:t>N</w:t>
      </w:r>
      <w:r w:rsidRPr="00E4578F">
        <w:rPr>
          <w:rFonts w:asciiTheme="minorHAnsi" w:hAnsiTheme="minorHAnsi" w:cstheme="minorHAnsi"/>
          <w:b/>
          <w:color w:val="043249"/>
          <w:sz w:val="28"/>
          <w:szCs w:val="28"/>
        </w:rPr>
        <w:t>on-</w:t>
      </w:r>
      <w:r w:rsidR="00142702" w:rsidRPr="00E4578F">
        <w:rPr>
          <w:rFonts w:asciiTheme="minorHAnsi" w:hAnsiTheme="minorHAnsi" w:cstheme="minorHAnsi"/>
          <w:b/>
          <w:color w:val="043249"/>
          <w:sz w:val="28"/>
          <w:szCs w:val="28"/>
        </w:rPr>
        <w:t>G</w:t>
      </w:r>
      <w:r w:rsidRPr="00E4578F">
        <w:rPr>
          <w:rFonts w:asciiTheme="minorHAnsi" w:hAnsiTheme="minorHAnsi" w:cstheme="minorHAnsi"/>
          <w:b/>
          <w:color w:val="043249"/>
          <w:sz w:val="28"/>
          <w:szCs w:val="28"/>
        </w:rPr>
        <w:t xml:space="preserve">overnment </w:t>
      </w:r>
      <w:r w:rsidR="00142702" w:rsidRPr="00E4578F">
        <w:rPr>
          <w:rFonts w:asciiTheme="minorHAnsi" w:hAnsiTheme="minorHAnsi" w:cstheme="minorHAnsi"/>
          <w:b/>
          <w:color w:val="043249"/>
          <w:sz w:val="28"/>
          <w:szCs w:val="28"/>
        </w:rPr>
        <w:t>Principal Recipient (NG</w:t>
      </w:r>
      <w:r w:rsidRPr="00E4578F">
        <w:rPr>
          <w:rFonts w:asciiTheme="minorHAnsi" w:hAnsiTheme="minorHAnsi" w:cstheme="minorHAnsi"/>
          <w:b/>
          <w:color w:val="043249"/>
          <w:sz w:val="28"/>
          <w:szCs w:val="28"/>
        </w:rPr>
        <w:t>PR</w:t>
      </w:r>
      <w:r w:rsidR="00142702" w:rsidRPr="00E4578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for The Global Fund to Fight AIDS, Tuberculosis and Malaria (</w:t>
      </w:r>
      <w:r w:rsidR="00142702" w:rsidRPr="00E4578F">
        <w:rPr>
          <w:rFonts w:asciiTheme="minorHAnsi" w:hAnsiTheme="minorHAnsi" w:cstheme="minorHAnsi"/>
          <w:b/>
          <w:color w:val="043249"/>
          <w:sz w:val="28"/>
          <w:szCs w:val="28"/>
        </w:rPr>
        <w:t>T</w:t>
      </w:r>
      <w:r w:rsidRPr="00E4578F">
        <w:rPr>
          <w:rFonts w:asciiTheme="minorHAnsi" w:hAnsiTheme="minorHAnsi" w:cstheme="minorHAnsi"/>
          <w:b/>
          <w:color w:val="043249"/>
          <w:sz w:val="28"/>
          <w:szCs w:val="28"/>
        </w:rPr>
        <w:t xml:space="preserve">he Global Fund), </w:t>
      </w:r>
      <w:r w:rsidR="00C9161A" w:rsidRPr="00E4578F">
        <w:rPr>
          <w:rFonts w:asciiTheme="minorHAnsi" w:hAnsiTheme="minorHAnsi" w:cstheme="minorHAnsi"/>
          <w:b/>
          <w:color w:val="043249"/>
          <w:sz w:val="28"/>
          <w:szCs w:val="28"/>
        </w:rPr>
        <w:t xml:space="preserve">for </w:t>
      </w:r>
      <w:r w:rsidRPr="00E4578F">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sidRPr="00E4578F">
        <w:rPr>
          <w:rFonts w:asciiTheme="minorHAnsi" w:hAnsiTheme="minorHAnsi" w:cstheme="minorHAnsi"/>
          <w:b/>
          <w:color w:val="043249"/>
          <w:sz w:val="28"/>
          <w:szCs w:val="28"/>
        </w:rPr>
        <w:t xml:space="preserve"> </w:t>
      </w:r>
      <w:r w:rsidRPr="00E4578F">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sidRPr="00E4578F">
        <w:rPr>
          <w:rFonts w:asciiTheme="minorHAnsi" w:hAnsiTheme="minorHAnsi" w:cstheme="minorHAnsi"/>
          <w:b/>
          <w:color w:val="043249"/>
          <w:sz w:val="28"/>
          <w:szCs w:val="28"/>
        </w:rPr>
        <w:t>The Major Stakeholders include The Global Fund, The Central TB Division (CTD)</w:t>
      </w:r>
      <w:r w:rsidR="00F6205D" w:rsidRPr="00E4578F">
        <w:rPr>
          <w:rFonts w:asciiTheme="minorHAnsi" w:hAnsiTheme="minorHAnsi" w:cstheme="minorHAnsi"/>
          <w:b/>
          <w:color w:val="043249"/>
          <w:sz w:val="28"/>
          <w:szCs w:val="28"/>
        </w:rPr>
        <w:t>, State National TB Elimination Program (State NTEP)</w:t>
      </w:r>
      <w:r w:rsidR="005F454C" w:rsidRPr="00E4578F">
        <w:rPr>
          <w:rFonts w:asciiTheme="minorHAnsi" w:hAnsiTheme="minorHAnsi" w:cstheme="minorHAnsi"/>
          <w:b/>
          <w:color w:val="043249"/>
          <w:sz w:val="28"/>
          <w:szCs w:val="28"/>
        </w:rPr>
        <w:t xml:space="preserve"> and Local Funding Agent (LFA). </w:t>
      </w:r>
      <w:bookmarkEnd w:id="0"/>
      <w:r w:rsidR="005F454C" w:rsidRPr="00E4578F">
        <w:rPr>
          <w:rFonts w:asciiTheme="minorHAnsi" w:hAnsiTheme="minorHAnsi" w:cstheme="minorHAnsi"/>
          <w:b/>
          <w:color w:val="043249"/>
          <w:sz w:val="28"/>
          <w:szCs w:val="28"/>
        </w:rPr>
        <w:t xml:space="preserve"> </w:t>
      </w:r>
    </w:p>
    <w:p w14:paraId="3CA2FD6C" w14:textId="77777777" w:rsidR="00F12A0E" w:rsidRPr="00E4578F" w:rsidRDefault="0027182B" w:rsidP="00E1402D">
      <w:pPr>
        <w:spacing w:before="190"/>
        <w:jc w:val="both"/>
        <w:rPr>
          <w:rFonts w:asciiTheme="minorHAnsi" w:eastAsia="Times New Roman" w:hAnsiTheme="minorHAnsi" w:cstheme="minorHAnsi"/>
          <w:b/>
          <w:color w:val="043249"/>
          <w:sz w:val="28"/>
          <w:szCs w:val="28"/>
          <w:lang w:val="en-IN" w:eastAsia="en-IN"/>
        </w:rPr>
      </w:pPr>
      <w:r w:rsidRPr="00E4578F">
        <w:rPr>
          <w:rFonts w:asciiTheme="minorHAnsi" w:eastAsia="Times New Roman" w:hAnsiTheme="minorHAnsi" w:cstheme="minorHAnsi"/>
          <w:b/>
          <w:color w:val="043249"/>
          <w:sz w:val="28"/>
          <w:szCs w:val="28"/>
          <w:lang w:val="en-IN" w:eastAsia="en-IN"/>
        </w:rPr>
        <w:t>KHPT is seeking application for the following position.</w:t>
      </w:r>
    </w:p>
    <w:p w14:paraId="18F3F342" w14:textId="77777777" w:rsidR="00580E4E" w:rsidRPr="00E4578F"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56E09343" w:rsidR="00580E4E" w:rsidRPr="00E4578F" w:rsidRDefault="00B8159E" w:rsidP="00E1402D">
      <w:pPr>
        <w:pStyle w:val="Heading2"/>
        <w:tabs>
          <w:tab w:val="left" w:pos="838"/>
        </w:tabs>
        <w:ind w:left="0" w:right="512"/>
        <w:rPr>
          <w:rFonts w:asciiTheme="minorHAnsi" w:hAnsiTheme="minorHAnsi" w:cstheme="minorHAnsi"/>
          <w:color w:val="037E57"/>
          <w:sz w:val="36"/>
          <w:szCs w:val="36"/>
          <w:u w:val="single"/>
        </w:rPr>
      </w:pPr>
      <w:r w:rsidRPr="00E4578F">
        <w:rPr>
          <w:rFonts w:asciiTheme="minorHAnsi" w:hAnsiTheme="minorHAnsi" w:cstheme="minorHAnsi"/>
          <w:color w:val="037E57"/>
          <w:sz w:val="36"/>
          <w:szCs w:val="36"/>
          <w:u w:val="single"/>
        </w:rPr>
        <w:t xml:space="preserve">National Consultant </w:t>
      </w:r>
      <w:r w:rsidR="00A50CC8">
        <w:rPr>
          <w:rFonts w:asciiTheme="minorHAnsi" w:hAnsiTheme="minorHAnsi" w:cstheme="minorHAnsi"/>
          <w:color w:val="037E57"/>
          <w:sz w:val="36"/>
          <w:szCs w:val="36"/>
          <w:u w:val="single"/>
        </w:rPr>
        <w:t>–</w:t>
      </w:r>
      <w:r w:rsidRPr="00E4578F">
        <w:rPr>
          <w:rFonts w:asciiTheme="minorHAnsi" w:hAnsiTheme="minorHAnsi" w:cstheme="minorHAnsi"/>
          <w:color w:val="037E57"/>
          <w:sz w:val="36"/>
          <w:szCs w:val="36"/>
          <w:u w:val="single"/>
        </w:rPr>
        <w:t xml:space="preserve"> </w:t>
      </w:r>
      <w:r w:rsidR="00A50CC8">
        <w:rPr>
          <w:rFonts w:asciiTheme="minorHAnsi" w:hAnsiTheme="minorHAnsi" w:cstheme="minorHAnsi"/>
          <w:color w:val="037E57"/>
          <w:sz w:val="36"/>
          <w:szCs w:val="36"/>
          <w:u w:val="single"/>
        </w:rPr>
        <w:t>Donor Partnerships &amp; Medical College</w:t>
      </w:r>
    </w:p>
    <w:p w14:paraId="79010592" w14:textId="1D9C1797" w:rsidR="00E1402D" w:rsidRPr="00E4578F" w:rsidRDefault="00E1402D"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 xml:space="preserve">Positions: </w:t>
      </w:r>
      <w:r w:rsidR="00A13062" w:rsidRPr="00E4578F">
        <w:rPr>
          <w:rFonts w:asciiTheme="minorHAnsi" w:hAnsiTheme="minorHAnsi" w:cstheme="minorHAnsi"/>
          <w:color w:val="037E57"/>
          <w:sz w:val="24"/>
          <w:szCs w:val="24"/>
        </w:rPr>
        <w:t>1</w:t>
      </w:r>
    </w:p>
    <w:p w14:paraId="00636C99" w14:textId="66E6411A" w:rsidR="004A5289" w:rsidRPr="00E4578F" w:rsidRDefault="0027182B"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Locatio</w:t>
      </w:r>
      <w:r w:rsidR="008F0237" w:rsidRPr="00E4578F">
        <w:rPr>
          <w:rFonts w:asciiTheme="minorHAnsi" w:hAnsiTheme="minorHAnsi" w:cstheme="minorHAnsi"/>
          <w:color w:val="037E57"/>
          <w:sz w:val="24"/>
          <w:szCs w:val="24"/>
        </w:rPr>
        <w:t>n</w:t>
      </w:r>
      <w:r w:rsidR="00787CC1" w:rsidRPr="00E4578F">
        <w:rPr>
          <w:rFonts w:asciiTheme="minorHAnsi" w:hAnsiTheme="minorHAnsi" w:cstheme="minorHAnsi"/>
          <w:color w:val="037E57"/>
          <w:sz w:val="24"/>
          <w:szCs w:val="24"/>
        </w:rPr>
        <w:t>:</w:t>
      </w:r>
      <w:r w:rsidR="00410D57" w:rsidRPr="00E4578F">
        <w:rPr>
          <w:rFonts w:asciiTheme="minorHAnsi" w:hAnsiTheme="minorHAnsi" w:cstheme="minorHAnsi"/>
          <w:color w:val="037E57"/>
          <w:sz w:val="24"/>
          <w:szCs w:val="24"/>
        </w:rPr>
        <w:t xml:space="preserve"> </w:t>
      </w:r>
      <w:r w:rsidR="00E561BB">
        <w:rPr>
          <w:rFonts w:asciiTheme="minorHAnsi" w:hAnsiTheme="minorHAnsi" w:cstheme="minorHAnsi"/>
          <w:color w:val="037E57"/>
          <w:sz w:val="24"/>
          <w:szCs w:val="24"/>
        </w:rPr>
        <w:t xml:space="preserve">Central TB Division, </w:t>
      </w:r>
      <w:r w:rsidR="004F3BB1" w:rsidRPr="00E4578F">
        <w:rPr>
          <w:rFonts w:asciiTheme="minorHAnsi" w:hAnsiTheme="minorHAnsi" w:cstheme="minorHAnsi"/>
          <w:color w:val="037E57"/>
          <w:sz w:val="24"/>
          <w:szCs w:val="24"/>
        </w:rPr>
        <w:t>New Delhi</w:t>
      </w:r>
    </w:p>
    <w:p w14:paraId="1ECF9112" w14:textId="77777777" w:rsidR="008F0237" w:rsidRPr="00E4578F" w:rsidRDefault="008F0237" w:rsidP="002B46FC">
      <w:pPr>
        <w:pStyle w:val="Heading2"/>
        <w:tabs>
          <w:tab w:val="left" w:pos="838"/>
        </w:tabs>
        <w:ind w:left="0" w:right="512"/>
        <w:rPr>
          <w:rFonts w:asciiTheme="minorHAnsi" w:hAnsiTheme="minorHAnsi" w:cstheme="minorHAnsi"/>
          <w:color w:val="037E57"/>
          <w:sz w:val="24"/>
          <w:szCs w:val="24"/>
        </w:rPr>
      </w:pPr>
    </w:p>
    <w:p w14:paraId="69C09E0E" w14:textId="7F5031F6" w:rsidR="0098333F" w:rsidRDefault="002B46FC" w:rsidP="00924691">
      <w:pPr>
        <w:pStyle w:val="Heading2"/>
        <w:tabs>
          <w:tab w:val="left" w:pos="838"/>
        </w:tabs>
        <w:ind w:left="0" w:right="512"/>
        <w:jc w:val="left"/>
        <w:rPr>
          <w:rFonts w:asciiTheme="minorHAnsi" w:hAnsiTheme="minorHAnsi" w:cstheme="minorHAnsi"/>
          <w:color w:val="037E57"/>
          <w:sz w:val="24"/>
          <w:szCs w:val="24"/>
        </w:rPr>
      </w:pPr>
      <w:r w:rsidRPr="00E4578F">
        <w:rPr>
          <w:rFonts w:asciiTheme="minorHAnsi" w:hAnsiTheme="minorHAnsi" w:cstheme="minorHAnsi"/>
          <w:color w:val="037E57"/>
          <w:sz w:val="24"/>
          <w:szCs w:val="24"/>
        </w:rPr>
        <w:t>Project Period: 01-</w:t>
      </w:r>
      <w:r w:rsidR="00841CEC" w:rsidRPr="00E4578F">
        <w:rPr>
          <w:rFonts w:asciiTheme="minorHAnsi" w:hAnsiTheme="minorHAnsi" w:cstheme="minorHAnsi"/>
          <w:color w:val="037E57"/>
          <w:sz w:val="24"/>
          <w:szCs w:val="24"/>
        </w:rPr>
        <w:t>July</w:t>
      </w:r>
      <w:r w:rsidRPr="00E4578F">
        <w:rPr>
          <w:rFonts w:asciiTheme="minorHAnsi" w:hAnsiTheme="minorHAnsi" w:cstheme="minorHAnsi"/>
          <w:color w:val="037E57"/>
          <w:sz w:val="24"/>
          <w:szCs w:val="24"/>
        </w:rPr>
        <w:t>-202</w:t>
      </w:r>
      <w:r w:rsidR="00841CEC" w:rsidRPr="00E4578F">
        <w:rPr>
          <w:rFonts w:asciiTheme="minorHAnsi" w:hAnsiTheme="minorHAnsi" w:cstheme="minorHAnsi"/>
          <w:color w:val="037E57"/>
          <w:sz w:val="24"/>
          <w:szCs w:val="24"/>
        </w:rPr>
        <w:t>6</w:t>
      </w:r>
      <w:r w:rsidRPr="00E4578F">
        <w:rPr>
          <w:rFonts w:asciiTheme="minorHAnsi" w:hAnsiTheme="minorHAnsi" w:cstheme="minorHAnsi"/>
          <w:color w:val="037E57"/>
          <w:sz w:val="24"/>
          <w:szCs w:val="24"/>
        </w:rPr>
        <w:t xml:space="preserve"> to 31-Mar-2027</w:t>
      </w:r>
      <w:r w:rsidR="00FF6E62">
        <w:rPr>
          <w:rFonts w:asciiTheme="minorHAnsi" w:hAnsiTheme="minorHAnsi" w:cstheme="minorHAnsi"/>
          <w:color w:val="037E57"/>
          <w:sz w:val="24"/>
          <w:szCs w:val="24"/>
        </w:rPr>
        <w:br/>
      </w:r>
    </w:p>
    <w:p w14:paraId="6A9F045A" w14:textId="33734F94" w:rsidR="004C6562" w:rsidRPr="00E4578F" w:rsidRDefault="004C6562"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2-4 days travel to project locations in a month.</w:t>
      </w:r>
    </w:p>
    <w:p w14:paraId="1E0D6F1E" w14:textId="77777777" w:rsidR="00841CEC" w:rsidRDefault="00841CEC" w:rsidP="002B46FC">
      <w:pPr>
        <w:pStyle w:val="Heading2"/>
        <w:tabs>
          <w:tab w:val="left" w:pos="838"/>
        </w:tabs>
        <w:ind w:left="0" w:right="512"/>
        <w:rPr>
          <w:rFonts w:asciiTheme="minorHAnsi" w:hAnsiTheme="minorHAnsi" w:cstheme="minorHAnsi"/>
          <w:color w:val="037E57"/>
          <w:sz w:val="24"/>
          <w:szCs w:val="24"/>
        </w:rPr>
      </w:pPr>
    </w:p>
    <w:p w14:paraId="6D9C0A84" w14:textId="77777777" w:rsidR="00924691" w:rsidRPr="00E4578F" w:rsidRDefault="00924691" w:rsidP="002B46FC">
      <w:pPr>
        <w:pStyle w:val="Heading2"/>
        <w:tabs>
          <w:tab w:val="left" w:pos="838"/>
        </w:tabs>
        <w:ind w:left="0" w:right="512"/>
        <w:rPr>
          <w:rFonts w:asciiTheme="minorHAnsi" w:hAnsiTheme="minorHAnsi" w:cstheme="minorHAnsi"/>
          <w:color w:val="037E57"/>
          <w:sz w:val="24"/>
          <w:szCs w:val="24"/>
        </w:rPr>
      </w:pPr>
    </w:p>
    <w:p w14:paraId="5308FCC0"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02E4244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2FB485"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2D109D83" w14:textId="77777777" w:rsidR="00331712" w:rsidRPr="00E4578F" w:rsidRDefault="00331712" w:rsidP="00E1402D">
      <w:pPr>
        <w:jc w:val="both"/>
        <w:rPr>
          <w:rFonts w:asciiTheme="minorHAnsi" w:hAnsiTheme="minorHAnsi" w:cstheme="minorHAnsi"/>
          <w:b/>
          <w:bCs/>
          <w:color w:val="C00000"/>
          <w:sz w:val="24"/>
          <w:szCs w:val="24"/>
          <w:u w:val="single"/>
        </w:rPr>
      </w:pPr>
    </w:p>
    <w:p w14:paraId="31240BE3" w14:textId="77777777" w:rsidR="001233CC" w:rsidRPr="00E4578F" w:rsidRDefault="00E1402D" w:rsidP="00016F87">
      <w:pPr>
        <w:shd w:val="clear" w:color="auto" w:fill="E5B8B7" w:themeFill="accent2" w:themeFillTint="66"/>
        <w:jc w:val="both"/>
        <w:rPr>
          <w:rFonts w:asciiTheme="minorHAnsi" w:hAnsiTheme="minorHAnsi" w:cstheme="minorHAnsi"/>
          <w:b/>
          <w:bCs/>
          <w:sz w:val="28"/>
          <w:szCs w:val="28"/>
        </w:rPr>
      </w:pPr>
      <w:r w:rsidRPr="00E4578F">
        <w:rPr>
          <w:rFonts w:asciiTheme="minorHAnsi" w:hAnsiTheme="minorHAnsi" w:cstheme="minorHAnsi"/>
          <w:b/>
          <w:bCs/>
          <w:sz w:val="28"/>
          <w:szCs w:val="28"/>
        </w:rPr>
        <w:t>Qualification, Skills &amp; Competencies</w:t>
      </w:r>
    </w:p>
    <w:p w14:paraId="76821AC7" w14:textId="12C92BE4" w:rsidR="000D1BA1" w:rsidRPr="000D1BA1" w:rsidRDefault="000D1BA1" w:rsidP="000D1BA1">
      <w:pPr>
        <w:pStyle w:val="Default"/>
        <w:numPr>
          <w:ilvl w:val="0"/>
          <w:numId w:val="19"/>
        </w:numPr>
        <w:jc w:val="both"/>
        <w:rPr>
          <w:rFonts w:asciiTheme="minorHAnsi" w:eastAsia="Times New Roman" w:hAnsiTheme="minorHAnsi" w:cstheme="minorHAnsi"/>
          <w:color w:val="374151"/>
          <w:lang w:val="en-US"/>
        </w:rPr>
      </w:pPr>
      <w:r w:rsidRPr="000D1BA1">
        <w:rPr>
          <w:rFonts w:asciiTheme="minorHAnsi" w:eastAsia="Times New Roman" w:hAnsiTheme="minorHAnsi" w:cstheme="minorHAnsi"/>
          <w:color w:val="374151"/>
          <w:lang w:val="en-US"/>
        </w:rPr>
        <w:t>Education:</w:t>
      </w:r>
      <w:r w:rsidR="008210A0">
        <w:rPr>
          <w:rFonts w:asciiTheme="minorHAnsi" w:eastAsia="Times New Roman" w:hAnsiTheme="minorHAnsi" w:cstheme="minorHAnsi"/>
          <w:color w:val="374151"/>
          <w:lang w:val="en-US"/>
        </w:rPr>
        <w:t xml:space="preserve"> </w:t>
      </w:r>
      <w:r w:rsidRPr="000D1BA1">
        <w:rPr>
          <w:rFonts w:asciiTheme="minorHAnsi" w:eastAsia="Times New Roman" w:hAnsiTheme="minorHAnsi" w:cstheme="minorHAnsi"/>
          <w:color w:val="374151"/>
          <w:lang w:val="en-US"/>
        </w:rPr>
        <w:t xml:space="preserve">Postgraduate degree in Public Health/ community medicine, Social Sciences, Public Policy, </w:t>
      </w:r>
      <w:r>
        <w:rPr>
          <w:rFonts w:asciiTheme="minorHAnsi" w:eastAsia="Times New Roman" w:hAnsiTheme="minorHAnsi" w:cstheme="minorHAnsi"/>
          <w:color w:val="374151"/>
          <w:lang w:val="en-US"/>
        </w:rPr>
        <w:t>Health</w:t>
      </w:r>
      <w:r w:rsidRPr="000D1BA1">
        <w:rPr>
          <w:rFonts w:asciiTheme="minorHAnsi" w:eastAsia="Times New Roman" w:hAnsiTheme="minorHAnsi" w:cstheme="minorHAnsi"/>
          <w:color w:val="374151"/>
          <w:lang w:val="en-US"/>
        </w:rPr>
        <w:t xml:space="preserve"> Management, or related field</w:t>
      </w:r>
    </w:p>
    <w:p w14:paraId="5374D66B" w14:textId="048B7833" w:rsidR="000D1BA1" w:rsidRPr="000D1BA1" w:rsidRDefault="000D1BA1" w:rsidP="000D1BA1">
      <w:pPr>
        <w:pStyle w:val="Default"/>
        <w:numPr>
          <w:ilvl w:val="0"/>
          <w:numId w:val="19"/>
        </w:numPr>
        <w:jc w:val="both"/>
        <w:rPr>
          <w:rFonts w:asciiTheme="minorHAnsi" w:eastAsia="Times New Roman" w:hAnsiTheme="minorHAnsi" w:cstheme="minorHAnsi"/>
          <w:color w:val="374151"/>
          <w:lang w:val="en-US"/>
        </w:rPr>
      </w:pPr>
      <w:r w:rsidRPr="000D1BA1">
        <w:rPr>
          <w:rFonts w:asciiTheme="minorHAnsi" w:eastAsia="Times New Roman" w:hAnsiTheme="minorHAnsi" w:cstheme="minorHAnsi"/>
          <w:color w:val="374151"/>
          <w:lang w:val="en-US"/>
        </w:rPr>
        <w:t>Experience</w:t>
      </w:r>
      <w:r w:rsidR="0053649F">
        <w:rPr>
          <w:rFonts w:asciiTheme="minorHAnsi" w:eastAsia="Times New Roman" w:hAnsiTheme="minorHAnsi" w:cstheme="minorHAnsi"/>
          <w:color w:val="374151"/>
          <w:lang w:val="en-US"/>
        </w:rPr>
        <w:t xml:space="preserve">: </w:t>
      </w:r>
      <w:r w:rsidRPr="000D1BA1">
        <w:rPr>
          <w:rFonts w:asciiTheme="minorHAnsi" w:eastAsia="Times New Roman" w:hAnsiTheme="minorHAnsi" w:cstheme="minorHAnsi"/>
          <w:color w:val="374151"/>
          <w:lang w:val="en-US"/>
        </w:rPr>
        <w:t>Minimum 5</w:t>
      </w:r>
      <w:r w:rsidR="00C060FA">
        <w:rPr>
          <w:rFonts w:asciiTheme="minorHAnsi" w:eastAsia="Times New Roman" w:hAnsiTheme="minorHAnsi" w:cstheme="minorHAnsi"/>
          <w:color w:val="374151"/>
          <w:lang w:val="en-US"/>
        </w:rPr>
        <w:t>-</w:t>
      </w:r>
      <w:r w:rsidRPr="000D1BA1">
        <w:rPr>
          <w:rFonts w:asciiTheme="minorHAnsi" w:eastAsia="Times New Roman" w:hAnsiTheme="minorHAnsi" w:cstheme="minorHAnsi"/>
          <w:color w:val="374151"/>
          <w:lang w:val="en-US"/>
        </w:rPr>
        <w:t>7 years of experience in partnership management, stakeholder coordination</w:t>
      </w:r>
      <w:r>
        <w:rPr>
          <w:rFonts w:asciiTheme="minorHAnsi" w:eastAsia="Times New Roman" w:hAnsiTheme="minorHAnsi" w:cstheme="minorHAnsi"/>
          <w:color w:val="374151"/>
          <w:lang w:val="en-US"/>
        </w:rPr>
        <w:t>,</w:t>
      </w:r>
      <w:r w:rsidRPr="000D1BA1">
        <w:rPr>
          <w:rFonts w:asciiTheme="minorHAnsi" w:eastAsia="Times New Roman" w:hAnsiTheme="minorHAnsi" w:cstheme="minorHAnsi"/>
          <w:color w:val="374151"/>
          <w:lang w:val="en-US"/>
        </w:rPr>
        <w:t xml:space="preserve"> or public health programme management at </w:t>
      </w:r>
      <w:r>
        <w:rPr>
          <w:rFonts w:asciiTheme="minorHAnsi" w:eastAsia="Times New Roman" w:hAnsiTheme="minorHAnsi" w:cstheme="minorHAnsi"/>
          <w:color w:val="374151"/>
          <w:lang w:val="en-US"/>
        </w:rPr>
        <w:t xml:space="preserve">the </w:t>
      </w:r>
      <w:r w:rsidRPr="000D1BA1">
        <w:rPr>
          <w:rFonts w:asciiTheme="minorHAnsi" w:eastAsia="Times New Roman" w:hAnsiTheme="minorHAnsi" w:cstheme="minorHAnsi"/>
          <w:color w:val="374151"/>
          <w:lang w:val="en-US"/>
        </w:rPr>
        <w:t>national / state level</w:t>
      </w:r>
    </w:p>
    <w:p w14:paraId="326D6676" w14:textId="6C02D7BF" w:rsidR="000D1BA1" w:rsidRPr="000D1BA1" w:rsidRDefault="000D1BA1" w:rsidP="000D1BA1">
      <w:pPr>
        <w:pStyle w:val="Default"/>
        <w:numPr>
          <w:ilvl w:val="0"/>
          <w:numId w:val="19"/>
        </w:numPr>
        <w:jc w:val="both"/>
        <w:rPr>
          <w:rFonts w:asciiTheme="minorHAnsi" w:eastAsia="Times New Roman" w:hAnsiTheme="minorHAnsi" w:cstheme="minorHAnsi"/>
          <w:color w:val="374151"/>
          <w:lang w:val="en-US"/>
        </w:rPr>
      </w:pPr>
      <w:r w:rsidRPr="000D1BA1">
        <w:rPr>
          <w:rFonts w:asciiTheme="minorHAnsi" w:eastAsia="Times New Roman" w:hAnsiTheme="minorHAnsi" w:cstheme="minorHAnsi"/>
          <w:color w:val="374151"/>
          <w:lang w:val="en-US"/>
        </w:rPr>
        <w:t>Domain Knowledge</w:t>
      </w:r>
      <w:r w:rsidRPr="000D1BA1">
        <w:rPr>
          <w:rFonts w:asciiTheme="minorHAnsi" w:eastAsia="Times New Roman" w:hAnsiTheme="minorHAnsi" w:cstheme="minorHAnsi"/>
          <w:color w:val="374151"/>
          <w:lang w:val="en-US"/>
        </w:rPr>
        <w:tab/>
        <w:t>Familiarity with NTEP, TB programme frameworks, government systems, and development partner engagement mechanisms</w:t>
      </w:r>
    </w:p>
    <w:p w14:paraId="5D53A024" w14:textId="2A00871F" w:rsidR="000D1BA1" w:rsidRDefault="000D1BA1" w:rsidP="000D1BA1">
      <w:pPr>
        <w:pStyle w:val="Default"/>
        <w:numPr>
          <w:ilvl w:val="0"/>
          <w:numId w:val="19"/>
        </w:numPr>
        <w:jc w:val="both"/>
        <w:rPr>
          <w:rFonts w:asciiTheme="minorHAnsi" w:eastAsia="Times New Roman" w:hAnsiTheme="minorHAnsi" w:cstheme="minorHAnsi"/>
          <w:color w:val="374151"/>
          <w:lang w:val="en-US"/>
        </w:rPr>
      </w:pPr>
      <w:r w:rsidRPr="000D1BA1">
        <w:rPr>
          <w:rFonts w:asciiTheme="minorHAnsi" w:eastAsia="Times New Roman" w:hAnsiTheme="minorHAnsi" w:cstheme="minorHAnsi"/>
          <w:color w:val="374151"/>
          <w:lang w:val="en-US"/>
        </w:rPr>
        <w:t xml:space="preserve">Experience working with medical colleges/institutions and/or government health programmes is highly desirable. </w:t>
      </w:r>
    </w:p>
    <w:p w14:paraId="6503CD7A" w14:textId="715B7991"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Excellent analytical, communication, and report-writing skills. </w:t>
      </w:r>
    </w:p>
    <w:p w14:paraId="583CB9AF" w14:textId="0F69B2FA"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Leadership capability and multi-tasking ability.</w:t>
      </w:r>
    </w:p>
    <w:p w14:paraId="2CAC4724"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Good Interpersonal &amp; communication skills</w:t>
      </w:r>
    </w:p>
    <w:p w14:paraId="6831FE60" w14:textId="44EACC85"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Outstanding analytical, spreadsheet</w:t>
      </w:r>
      <w:r w:rsidR="000D1BA1">
        <w:rPr>
          <w:rFonts w:asciiTheme="minorHAnsi" w:eastAsia="Times New Roman" w:hAnsiTheme="minorHAnsi" w:cstheme="minorHAnsi"/>
          <w:color w:val="374151"/>
          <w:lang w:val="en-US"/>
        </w:rPr>
        <w:t>,</w:t>
      </w:r>
      <w:r w:rsidRPr="00E4578F">
        <w:rPr>
          <w:rFonts w:asciiTheme="minorHAnsi" w:eastAsia="Times New Roman" w:hAnsiTheme="minorHAnsi" w:cstheme="minorHAnsi"/>
          <w:color w:val="374151"/>
          <w:lang w:val="en-US"/>
        </w:rPr>
        <w:t xml:space="preserve"> and accounting software skills;</w:t>
      </w:r>
    </w:p>
    <w:p w14:paraId="60F8A1F5"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Ability to design and deliver training programme related to the subject</w:t>
      </w:r>
    </w:p>
    <w:p w14:paraId="012F73BF" w14:textId="22C98088" w:rsidR="00D20A24" w:rsidRPr="00D01C1C" w:rsidRDefault="00331712" w:rsidP="006C06D0">
      <w:pPr>
        <w:pStyle w:val="Default"/>
        <w:numPr>
          <w:ilvl w:val="0"/>
          <w:numId w:val="19"/>
        </w:numPr>
        <w:jc w:val="both"/>
        <w:rPr>
          <w:rFonts w:asciiTheme="minorHAnsi" w:eastAsia="Times New Roman" w:hAnsiTheme="minorHAnsi" w:cstheme="minorHAnsi"/>
          <w:color w:val="374151"/>
          <w:lang w:val="en-US"/>
        </w:rPr>
      </w:pPr>
      <w:r w:rsidRPr="00D01C1C">
        <w:rPr>
          <w:rFonts w:asciiTheme="minorHAnsi" w:eastAsia="Times New Roman" w:hAnsiTheme="minorHAnsi" w:cstheme="minorHAnsi"/>
          <w:color w:val="374151"/>
          <w:lang w:val="en-US"/>
        </w:rPr>
        <w:t>Excellent oral and written communication skills in English and the ability to communicate cross-culturally</w:t>
      </w:r>
      <w:r w:rsidR="00D01C1C" w:rsidRPr="00D01C1C">
        <w:rPr>
          <w:rFonts w:asciiTheme="minorHAnsi" w:eastAsia="Times New Roman" w:hAnsiTheme="minorHAnsi" w:cstheme="minorHAnsi"/>
          <w:color w:val="374151"/>
          <w:lang w:val="en-US"/>
        </w:rPr>
        <w:t>.</w:t>
      </w:r>
    </w:p>
    <w:p w14:paraId="13B019FC" w14:textId="63E8FE0F" w:rsidR="00D55ECA" w:rsidRPr="00E4578F" w:rsidRDefault="00D55ECA" w:rsidP="00580E4E">
      <w:pPr>
        <w:pStyle w:val="BodyText"/>
        <w:ind w:left="720"/>
        <w:jc w:val="both"/>
        <w:rPr>
          <w:rFonts w:asciiTheme="minorHAnsi" w:hAnsiTheme="minorHAnsi" w:cstheme="minorHAnsi"/>
          <w:sz w:val="24"/>
          <w:szCs w:val="24"/>
        </w:rPr>
      </w:pPr>
    </w:p>
    <w:p w14:paraId="47466CE2" w14:textId="77777777" w:rsidR="00D55ECA" w:rsidRPr="00E4578F"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E4578F">
        <w:rPr>
          <w:rFonts w:asciiTheme="minorHAnsi" w:hAnsiTheme="minorHAnsi" w:cstheme="minorHAnsi"/>
          <w:b/>
          <w:bCs/>
          <w:sz w:val="28"/>
          <w:szCs w:val="28"/>
        </w:rPr>
        <w:t>Roles and Responsibilities</w:t>
      </w:r>
    </w:p>
    <w:p w14:paraId="51A67C08" w14:textId="77777777" w:rsidR="00AE3F44" w:rsidRPr="00E4578F" w:rsidRDefault="00AE3F44" w:rsidP="00AE3F44">
      <w:pPr>
        <w:jc w:val="both"/>
        <w:rPr>
          <w:rFonts w:asciiTheme="minorHAnsi" w:eastAsia="Arial MT" w:hAnsiTheme="minorHAnsi" w:cstheme="minorHAnsi"/>
          <w:sz w:val="24"/>
          <w:szCs w:val="24"/>
        </w:rPr>
      </w:pPr>
    </w:p>
    <w:p w14:paraId="06EDE5E9" w14:textId="66B4F6CB" w:rsidR="00CF6569" w:rsidRPr="002F21A1" w:rsidRDefault="00AE3F44" w:rsidP="002F21A1">
      <w:pPr>
        <w:rPr>
          <w:rFonts w:asciiTheme="minorHAnsi" w:hAnsiTheme="minorHAnsi" w:cstheme="minorHAnsi"/>
          <w:sz w:val="24"/>
          <w:szCs w:val="24"/>
        </w:rPr>
      </w:pPr>
      <w:r w:rsidRPr="00E4578F">
        <w:rPr>
          <w:rFonts w:asciiTheme="minorHAnsi" w:eastAsia="Arial MT" w:hAnsiTheme="minorHAnsi" w:cstheme="minorHAnsi"/>
          <w:sz w:val="24"/>
          <w:szCs w:val="24"/>
        </w:rPr>
        <w:t xml:space="preserve">The </w:t>
      </w:r>
      <w:r w:rsidR="002E6D51">
        <w:rPr>
          <w:rFonts w:asciiTheme="minorHAnsi" w:eastAsia="Arial MT" w:hAnsiTheme="minorHAnsi" w:cstheme="minorHAnsi"/>
          <w:sz w:val="24"/>
          <w:szCs w:val="24"/>
        </w:rPr>
        <w:t>National Consultant - Donor Partnership &amp; Medical College</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is</w:t>
      </w:r>
      <w:r w:rsidR="00F248F1" w:rsidRPr="00E4578F">
        <w:rPr>
          <w:rFonts w:asciiTheme="minorHAnsi" w:eastAsia="Arial MT" w:hAnsiTheme="minorHAnsi" w:cstheme="minorHAnsi"/>
          <w:sz w:val="24"/>
          <w:szCs w:val="24"/>
        </w:rPr>
        <w:t xml:space="preserve"> </w:t>
      </w:r>
      <w:r w:rsidR="008E0840" w:rsidRPr="008E0840">
        <w:rPr>
          <w:rFonts w:asciiTheme="minorHAnsi" w:hAnsiTheme="minorHAnsi" w:cstheme="minorHAnsi"/>
          <w:sz w:val="24"/>
          <w:szCs w:val="24"/>
        </w:rPr>
        <w:t>to support the Central TB Division (CTD), in strengthening coordination and partnership with donor agencies, bilateral partners, and international stakeholders contributing to India's TB elimination efforts.</w:t>
      </w:r>
      <w:r w:rsidR="008E0840">
        <w:rPr>
          <w:rFonts w:asciiTheme="minorHAnsi" w:hAnsiTheme="minorHAnsi" w:cstheme="minorHAnsi"/>
          <w:sz w:val="24"/>
          <w:szCs w:val="24"/>
        </w:rPr>
        <w:t xml:space="preserve"> </w:t>
      </w:r>
      <w:r w:rsidR="008E0840" w:rsidRPr="008E0840">
        <w:rPr>
          <w:rFonts w:asciiTheme="minorHAnsi" w:eastAsia="Arial MT" w:hAnsiTheme="minorHAnsi" w:cstheme="minorHAnsi"/>
          <w:sz w:val="24"/>
          <w:szCs w:val="24"/>
        </w:rPr>
        <w:t xml:space="preserve">To work closely with the International Health / International Cooperation (IH/IC) Division and other relevant units under the guidance of </w:t>
      </w:r>
      <w:r w:rsidR="00F712FF">
        <w:rPr>
          <w:rFonts w:asciiTheme="minorHAnsi" w:eastAsia="Arial MT" w:hAnsiTheme="minorHAnsi" w:cstheme="minorHAnsi"/>
          <w:sz w:val="24"/>
          <w:szCs w:val="24"/>
        </w:rPr>
        <w:t xml:space="preserve">the </w:t>
      </w:r>
      <w:r w:rsidR="008E0840" w:rsidRPr="008E0840">
        <w:rPr>
          <w:rFonts w:asciiTheme="minorHAnsi" w:eastAsia="Arial MT" w:hAnsiTheme="minorHAnsi" w:cstheme="minorHAnsi"/>
          <w:sz w:val="24"/>
          <w:szCs w:val="24"/>
        </w:rPr>
        <w:t>Central TB Division (CTD) for partnership alignment, follow-up, and implementation support.</w:t>
      </w:r>
      <w:r w:rsidR="008E0840">
        <w:rPr>
          <w:rFonts w:asciiTheme="minorHAnsi" w:hAnsiTheme="minorHAnsi" w:cstheme="minorHAnsi"/>
          <w:sz w:val="24"/>
          <w:szCs w:val="24"/>
        </w:rPr>
        <w:t xml:space="preserve"> </w:t>
      </w:r>
      <w:r w:rsidR="008E0840" w:rsidRPr="008E0840">
        <w:rPr>
          <w:rFonts w:asciiTheme="minorHAnsi" w:eastAsia="Arial MT" w:hAnsiTheme="minorHAnsi" w:cstheme="minorHAnsi"/>
          <w:sz w:val="24"/>
          <w:szCs w:val="24"/>
        </w:rPr>
        <w:t>To assist in identifying gap areas, developing implementation plans, monitoring progress of agreed activities, and supporting reviews, training, and documentation related to donor and bilateral engagement.</w:t>
      </w:r>
      <w:r w:rsidR="002F21A1">
        <w:rPr>
          <w:rFonts w:asciiTheme="minorHAnsi" w:hAnsiTheme="minorHAnsi" w:cstheme="minorHAnsi"/>
          <w:sz w:val="24"/>
          <w:szCs w:val="24"/>
        </w:rPr>
        <w:t xml:space="preserve"> </w:t>
      </w:r>
      <w:r w:rsidR="002F21A1">
        <w:rPr>
          <w:rFonts w:asciiTheme="minorHAnsi" w:eastAsia="Arial MT" w:hAnsiTheme="minorHAnsi" w:cstheme="minorHAnsi"/>
          <w:sz w:val="24"/>
          <w:szCs w:val="24"/>
        </w:rPr>
        <w:t>S</w:t>
      </w:r>
      <w:r w:rsidR="008E0840" w:rsidRPr="008E0840">
        <w:rPr>
          <w:rFonts w:asciiTheme="minorHAnsi" w:eastAsia="Arial MT" w:hAnsiTheme="minorHAnsi" w:cstheme="minorHAnsi"/>
          <w:sz w:val="24"/>
          <w:szCs w:val="24"/>
        </w:rPr>
        <w:t>upport in engagement with medical institutions, including medical colleges, for enhanced TB service delivery, training, and research</w:t>
      </w:r>
      <w:r w:rsidR="00CF6569" w:rsidRPr="00E4578F">
        <w:rPr>
          <w:rFonts w:asciiTheme="minorHAnsi" w:eastAsia="Arial MT" w:hAnsiTheme="minorHAnsi" w:cstheme="minorHAnsi"/>
          <w:sz w:val="24"/>
          <w:szCs w:val="24"/>
        </w:rPr>
        <w:t>.</w:t>
      </w:r>
    </w:p>
    <w:p w14:paraId="55C5D89A" w14:textId="77777777" w:rsidR="00411C30" w:rsidRPr="00E4578F" w:rsidRDefault="00411C30" w:rsidP="002B46FC">
      <w:pPr>
        <w:jc w:val="both"/>
        <w:rPr>
          <w:rFonts w:asciiTheme="minorHAnsi" w:eastAsia="Arial MT" w:hAnsiTheme="minorHAnsi" w:cstheme="minorHAnsi"/>
          <w:sz w:val="24"/>
          <w:szCs w:val="24"/>
        </w:rPr>
      </w:pPr>
    </w:p>
    <w:p w14:paraId="40074300" w14:textId="77777777" w:rsidR="005A56FA" w:rsidRPr="005A56FA" w:rsidRDefault="005A56FA" w:rsidP="005A56FA">
      <w:pPr>
        <w:numPr>
          <w:ilvl w:val="0"/>
          <w:numId w:val="32"/>
        </w:numPr>
        <w:ind w:left="284"/>
        <w:jc w:val="both"/>
        <w:rPr>
          <w:rFonts w:asciiTheme="minorHAnsi" w:eastAsia="Arial MT" w:hAnsiTheme="minorHAnsi" w:cstheme="minorHAnsi"/>
          <w:b/>
          <w:bCs/>
          <w:sz w:val="24"/>
          <w:szCs w:val="24"/>
        </w:rPr>
      </w:pPr>
      <w:r w:rsidRPr="005A56FA">
        <w:rPr>
          <w:rFonts w:asciiTheme="minorHAnsi" w:eastAsia="Arial MT" w:hAnsiTheme="minorHAnsi" w:cstheme="minorHAnsi"/>
          <w:b/>
          <w:bCs/>
          <w:sz w:val="24"/>
          <w:szCs w:val="24"/>
        </w:rPr>
        <w:t>Partnership Coordination &amp; Management</w:t>
      </w:r>
    </w:p>
    <w:p w14:paraId="737279B8" w14:textId="50C16F7D" w:rsidR="005A56FA" w:rsidRPr="00B16BA8" w:rsidRDefault="005A56FA" w:rsidP="00B16BA8">
      <w:pPr>
        <w:numPr>
          <w:ilvl w:val="0"/>
          <w:numId w:val="29"/>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Serve as the coordination focal point for Central TB Division (CTD) with donor agencies and partners such as the US Government, CDC, BMGF, other development partners, and </w:t>
      </w:r>
      <w:r w:rsidR="00D20A24">
        <w:rPr>
          <w:rFonts w:asciiTheme="minorHAnsi" w:eastAsia="Arial MT" w:hAnsiTheme="minorHAnsi" w:cstheme="minorHAnsi"/>
          <w:sz w:val="24"/>
          <w:szCs w:val="24"/>
        </w:rPr>
        <w:t>bilateral/regional</w:t>
      </w:r>
      <w:r w:rsidRPr="005A56FA">
        <w:rPr>
          <w:rFonts w:asciiTheme="minorHAnsi" w:eastAsia="Arial MT" w:hAnsiTheme="minorHAnsi" w:cstheme="minorHAnsi"/>
          <w:sz w:val="24"/>
          <w:szCs w:val="24"/>
        </w:rPr>
        <w:t xml:space="preserve"> platforms</w:t>
      </w:r>
      <w:r w:rsidR="00D20A24">
        <w:rPr>
          <w:rFonts w:asciiTheme="minorHAnsi" w:eastAsia="Arial MT" w:hAnsiTheme="minorHAnsi" w:cstheme="minorHAnsi"/>
          <w:sz w:val="24"/>
          <w:szCs w:val="24"/>
        </w:rPr>
        <w:t>,</w:t>
      </w:r>
      <w:r w:rsidRPr="005A56FA">
        <w:rPr>
          <w:rFonts w:asciiTheme="minorHAnsi" w:eastAsia="Arial MT" w:hAnsiTheme="minorHAnsi" w:cstheme="minorHAnsi"/>
          <w:sz w:val="24"/>
          <w:szCs w:val="24"/>
        </w:rPr>
        <w:t xml:space="preserve"> including SAARC and similar cooperation forums.</w:t>
      </w:r>
    </w:p>
    <w:p w14:paraId="6B16A5A9" w14:textId="75154467" w:rsidR="005A56FA" w:rsidRPr="00B16BA8" w:rsidRDefault="005A56FA" w:rsidP="00B16BA8">
      <w:pPr>
        <w:numPr>
          <w:ilvl w:val="0"/>
          <w:numId w:val="29"/>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Maintain regular liaison with the IH/IC Division, CTD programme divisions, and partner organizations for follow-up on commitments, meetings, technical discussions, and joint activities.</w:t>
      </w:r>
    </w:p>
    <w:p w14:paraId="0C6B3C67" w14:textId="2D04E83C" w:rsidR="005A56FA" w:rsidRPr="00B16BA8" w:rsidRDefault="005A56FA" w:rsidP="00B16BA8">
      <w:pPr>
        <w:numPr>
          <w:ilvl w:val="0"/>
          <w:numId w:val="29"/>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Support harmonization of partner inputs with Central TB Division (CTD) priorities, National Strategic Plans, and approved programme frameworks.</w:t>
      </w:r>
    </w:p>
    <w:p w14:paraId="08F8FE68" w14:textId="77777777" w:rsidR="005A56FA" w:rsidRPr="005A56FA" w:rsidRDefault="005A56FA" w:rsidP="005A56FA">
      <w:pPr>
        <w:numPr>
          <w:ilvl w:val="0"/>
          <w:numId w:val="29"/>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Maintain a comprehensive partnership tracker capturing partner-wise activities, resources, geographies, deliverables, and timelines aligned to NTEP goals.</w:t>
      </w:r>
    </w:p>
    <w:p w14:paraId="53449E18" w14:textId="77777777" w:rsidR="005A56FA" w:rsidRPr="005A56FA" w:rsidRDefault="005A56FA" w:rsidP="005A56FA">
      <w:p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 </w:t>
      </w:r>
    </w:p>
    <w:p w14:paraId="0A71CF0C" w14:textId="77777777" w:rsidR="005A56FA" w:rsidRPr="005A56FA" w:rsidRDefault="005A56FA" w:rsidP="005A56FA">
      <w:pPr>
        <w:numPr>
          <w:ilvl w:val="0"/>
          <w:numId w:val="32"/>
        </w:numPr>
        <w:ind w:left="284"/>
        <w:jc w:val="both"/>
        <w:rPr>
          <w:rFonts w:asciiTheme="minorHAnsi" w:eastAsia="Arial MT" w:hAnsiTheme="minorHAnsi" w:cstheme="minorHAnsi"/>
          <w:b/>
          <w:bCs/>
          <w:sz w:val="24"/>
          <w:szCs w:val="24"/>
        </w:rPr>
      </w:pPr>
      <w:r w:rsidRPr="005A56FA">
        <w:rPr>
          <w:rFonts w:asciiTheme="minorHAnsi" w:eastAsia="Arial MT" w:hAnsiTheme="minorHAnsi" w:cstheme="minorHAnsi"/>
          <w:b/>
          <w:bCs/>
          <w:sz w:val="24"/>
          <w:szCs w:val="24"/>
        </w:rPr>
        <w:t>Engagement with Medical Institutions &amp; Medical Colleges</w:t>
      </w:r>
    </w:p>
    <w:p w14:paraId="4B20A80C" w14:textId="77777777" w:rsidR="005A56FA" w:rsidRPr="005A56FA" w:rsidRDefault="005A56FA" w:rsidP="005A56FA">
      <w:pPr>
        <w:numPr>
          <w:ilvl w:val="0"/>
          <w:numId w:val="33"/>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lastRenderedPageBreak/>
        <w:t xml:space="preserve">Support in coordinating with medical colleges, apex institutions, and professional bodies for strengthening their role in TB care and prevention. </w:t>
      </w:r>
    </w:p>
    <w:p w14:paraId="3EDBA00A" w14:textId="77777777" w:rsidR="005A56FA" w:rsidRPr="005A56FA" w:rsidRDefault="005A56FA" w:rsidP="005A56FA">
      <w:pPr>
        <w:numPr>
          <w:ilvl w:val="0"/>
          <w:numId w:val="33"/>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Support implementation of initiatives related to medical college involvement including capacity building, operational research, and clinical training initiatives under NTEP. </w:t>
      </w:r>
    </w:p>
    <w:p w14:paraId="0A9764A5" w14:textId="5F77BAD7" w:rsidR="005A56FA" w:rsidRPr="005A56FA" w:rsidRDefault="005A56FA" w:rsidP="005A56FA">
      <w:pPr>
        <w:numPr>
          <w:ilvl w:val="0"/>
          <w:numId w:val="33"/>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Support in </w:t>
      </w:r>
      <w:r w:rsidR="00F712FF">
        <w:rPr>
          <w:rFonts w:asciiTheme="minorHAnsi" w:eastAsia="Arial MT" w:hAnsiTheme="minorHAnsi" w:cstheme="minorHAnsi"/>
          <w:sz w:val="24"/>
          <w:szCs w:val="24"/>
        </w:rPr>
        <w:t>providing</w:t>
      </w:r>
      <w:r w:rsidRPr="005A56FA">
        <w:rPr>
          <w:rFonts w:asciiTheme="minorHAnsi" w:eastAsia="Arial MT" w:hAnsiTheme="minorHAnsi" w:cstheme="minorHAnsi"/>
          <w:sz w:val="24"/>
          <w:szCs w:val="24"/>
        </w:rPr>
        <w:t xml:space="preserve"> feedback from CTD on contributions of medical colleges in TB notification, treatment outcomes, and programmatic indicators.  </w:t>
      </w:r>
    </w:p>
    <w:p w14:paraId="6CFCCC94" w14:textId="77777777" w:rsidR="005A56FA" w:rsidRPr="005A56FA" w:rsidRDefault="005A56FA" w:rsidP="005A56FA">
      <w:pPr>
        <w:ind w:left="284"/>
        <w:jc w:val="both"/>
        <w:rPr>
          <w:rFonts w:asciiTheme="minorHAnsi" w:eastAsia="Arial MT" w:hAnsiTheme="minorHAnsi" w:cstheme="minorHAnsi"/>
          <w:sz w:val="24"/>
          <w:szCs w:val="24"/>
        </w:rPr>
      </w:pPr>
    </w:p>
    <w:p w14:paraId="39414446" w14:textId="76B78C0E" w:rsidR="005A56FA" w:rsidRPr="005A56FA" w:rsidRDefault="005A56FA" w:rsidP="005A56FA">
      <w:pPr>
        <w:ind w:left="284"/>
        <w:jc w:val="both"/>
        <w:rPr>
          <w:rFonts w:asciiTheme="minorHAnsi" w:eastAsia="Arial MT" w:hAnsiTheme="minorHAnsi" w:cstheme="minorHAnsi"/>
          <w:b/>
          <w:bCs/>
          <w:sz w:val="24"/>
          <w:szCs w:val="24"/>
        </w:rPr>
      </w:pPr>
      <w:r w:rsidRPr="005A56FA">
        <w:rPr>
          <w:rFonts w:asciiTheme="minorHAnsi" w:eastAsia="Arial MT" w:hAnsiTheme="minorHAnsi" w:cstheme="minorHAnsi"/>
          <w:b/>
          <w:bCs/>
          <w:sz w:val="24"/>
          <w:szCs w:val="24"/>
        </w:rPr>
        <w:t>c) Monitoring, Review</w:t>
      </w:r>
      <w:r w:rsidR="00F712FF">
        <w:rPr>
          <w:rFonts w:asciiTheme="minorHAnsi" w:eastAsia="Arial MT" w:hAnsiTheme="minorHAnsi" w:cstheme="minorHAnsi"/>
          <w:b/>
          <w:bCs/>
          <w:sz w:val="24"/>
          <w:szCs w:val="24"/>
        </w:rPr>
        <w:t>,</w:t>
      </w:r>
      <w:r w:rsidRPr="005A56FA">
        <w:rPr>
          <w:rFonts w:asciiTheme="minorHAnsi" w:eastAsia="Arial MT" w:hAnsiTheme="minorHAnsi" w:cstheme="minorHAnsi"/>
          <w:b/>
          <w:bCs/>
          <w:sz w:val="24"/>
          <w:szCs w:val="24"/>
        </w:rPr>
        <w:t xml:space="preserve"> and Reporting</w:t>
      </w:r>
    </w:p>
    <w:p w14:paraId="48D728C6" w14:textId="62BE3188" w:rsidR="005A56FA" w:rsidRPr="005A56FA" w:rsidRDefault="005A56FA" w:rsidP="005A56FA">
      <w:pPr>
        <w:numPr>
          <w:ilvl w:val="0"/>
          <w:numId w:val="30"/>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Develop and maintain a tracking system for donor and bilateral commitments, medical colleges engagement and their deliverables, timelines and implementation status.</w:t>
      </w:r>
    </w:p>
    <w:p w14:paraId="29F0DA54" w14:textId="4B8863D4" w:rsidR="005A56FA" w:rsidRPr="005A56FA" w:rsidRDefault="005A56FA" w:rsidP="005A56FA">
      <w:pPr>
        <w:numPr>
          <w:ilvl w:val="0"/>
          <w:numId w:val="30"/>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Monitor progress of activities being implemented with partner support and flag delays, bottlenecks, and areas requiring leadership attention.</w:t>
      </w:r>
    </w:p>
    <w:p w14:paraId="1B620423" w14:textId="634E4117" w:rsidR="005A56FA" w:rsidRPr="005A56FA" w:rsidRDefault="005A56FA" w:rsidP="005A56FA">
      <w:pPr>
        <w:numPr>
          <w:ilvl w:val="0"/>
          <w:numId w:val="30"/>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Prepare </w:t>
      </w:r>
      <w:r>
        <w:rPr>
          <w:rFonts w:asciiTheme="minorHAnsi" w:eastAsia="Arial MT" w:hAnsiTheme="minorHAnsi" w:cstheme="minorHAnsi"/>
          <w:sz w:val="24"/>
          <w:szCs w:val="24"/>
        </w:rPr>
        <w:t>monthly/quarterly</w:t>
      </w:r>
      <w:r w:rsidRPr="005A56FA">
        <w:rPr>
          <w:rFonts w:asciiTheme="minorHAnsi" w:eastAsia="Arial MT" w:hAnsiTheme="minorHAnsi" w:cstheme="minorHAnsi"/>
          <w:sz w:val="24"/>
          <w:szCs w:val="24"/>
        </w:rPr>
        <w:t xml:space="preserve"> progress notes, briefing papers, meeting summaries, and action taken reports for Central TB Division (CTD) leadership.</w:t>
      </w:r>
    </w:p>
    <w:p w14:paraId="746F7BE5" w14:textId="30C33176" w:rsidR="005A56FA" w:rsidRPr="005A56FA" w:rsidRDefault="005A56FA" w:rsidP="005A56FA">
      <w:pPr>
        <w:numPr>
          <w:ilvl w:val="0"/>
          <w:numId w:val="31"/>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Organize and provide secretariat support for review meetings, partner consultations, high-level visits, and inter-departmental discussions related to donor and bilateral coordination.</w:t>
      </w:r>
    </w:p>
    <w:p w14:paraId="7EEF8CD0" w14:textId="6AE02CF2" w:rsidR="005A56FA" w:rsidRPr="005A56FA" w:rsidRDefault="005A56FA" w:rsidP="005A56FA">
      <w:pPr>
        <w:numPr>
          <w:ilvl w:val="0"/>
          <w:numId w:val="31"/>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Document key proceedings, concept notes, background notes, PPTs, communication materials for donor consultations, partnership activities</w:t>
      </w:r>
      <w:r>
        <w:rPr>
          <w:rFonts w:asciiTheme="minorHAnsi" w:eastAsia="Arial MT" w:hAnsiTheme="minorHAnsi" w:cstheme="minorHAnsi"/>
          <w:sz w:val="24"/>
          <w:szCs w:val="24"/>
        </w:rPr>
        <w:t>,</w:t>
      </w:r>
      <w:r w:rsidRPr="005A56FA">
        <w:rPr>
          <w:rFonts w:asciiTheme="minorHAnsi" w:eastAsia="Arial MT" w:hAnsiTheme="minorHAnsi" w:cstheme="minorHAnsi"/>
          <w:sz w:val="24"/>
          <w:szCs w:val="24"/>
        </w:rPr>
        <w:t xml:space="preserve"> and medical college meetings</w:t>
      </w:r>
    </w:p>
    <w:p w14:paraId="46FA0F1C" w14:textId="1807BE2A" w:rsidR="005A56FA" w:rsidRPr="005A56FA" w:rsidRDefault="005A56FA" w:rsidP="005A56FA">
      <w:pPr>
        <w:numPr>
          <w:ilvl w:val="0"/>
          <w:numId w:val="31"/>
        </w:numPr>
        <w:ind w:left="284"/>
        <w:jc w:val="both"/>
        <w:rPr>
          <w:rFonts w:asciiTheme="minorHAnsi" w:eastAsia="Arial MT" w:hAnsiTheme="minorHAnsi" w:cstheme="minorHAnsi"/>
          <w:sz w:val="24"/>
          <w:szCs w:val="24"/>
        </w:rPr>
      </w:pPr>
      <w:r w:rsidRPr="005A56FA">
        <w:rPr>
          <w:rFonts w:asciiTheme="minorHAnsi" w:eastAsia="Arial MT" w:hAnsiTheme="minorHAnsi" w:cstheme="minorHAnsi"/>
          <w:sz w:val="24"/>
          <w:szCs w:val="24"/>
        </w:rPr>
        <w:t xml:space="preserve">To </w:t>
      </w:r>
      <w:r>
        <w:rPr>
          <w:rFonts w:asciiTheme="minorHAnsi" w:eastAsia="Arial MT" w:hAnsiTheme="minorHAnsi" w:cstheme="minorHAnsi"/>
          <w:sz w:val="24"/>
          <w:szCs w:val="24"/>
        </w:rPr>
        <w:t>undertake</w:t>
      </w:r>
      <w:r w:rsidRPr="005A56FA">
        <w:rPr>
          <w:rFonts w:asciiTheme="minorHAnsi" w:eastAsia="Arial MT" w:hAnsiTheme="minorHAnsi" w:cstheme="minorHAnsi"/>
          <w:sz w:val="24"/>
          <w:szCs w:val="24"/>
        </w:rPr>
        <w:t xml:space="preserve"> any other related assignments entrusted by </w:t>
      </w:r>
      <w:r>
        <w:rPr>
          <w:rFonts w:asciiTheme="minorHAnsi" w:eastAsia="Arial MT" w:hAnsiTheme="minorHAnsi" w:cstheme="minorHAnsi"/>
          <w:sz w:val="24"/>
          <w:szCs w:val="24"/>
        </w:rPr>
        <w:t xml:space="preserve">the </w:t>
      </w:r>
      <w:r w:rsidRPr="005A56FA">
        <w:rPr>
          <w:rFonts w:asciiTheme="minorHAnsi" w:eastAsia="Arial MT" w:hAnsiTheme="minorHAnsi" w:cstheme="minorHAnsi"/>
          <w:sz w:val="24"/>
          <w:szCs w:val="24"/>
        </w:rPr>
        <w:t>supervising officer in Central TB Division (CTD).</w:t>
      </w:r>
    </w:p>
    <w:p w14:paraId="02226F48" w14:textId="77777777" w:rsidR="005A56FA" w:rsidRPr="005A56FA" w:rsidRDefault="005A56FA" w:rsidP="005A56FA">
      <w:pPr>
        <w:jc w:val="both"/>
        <w:rPr>
          <w:rFonts w:asciiTheme="minorHAnsi" w:eastAsia="Arial MT" w:hAnsiTheme="minorHAnsi" w:cstheme="minorHAnsi"/>
          <w:sz w:val="24"/>
          <w:szCs w:val="24"/>
        </w:rPr>
      </w:pPr>
    </w:p>
    <w:p w14:paraId="573D5254" w14:textId="77777777" w:rsidR="00787CC1" w:rsidRPr="00E4578F"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Reportin</w:t>
      </w:r>
      <w:r w:rsidR="00787CC1" w:rsidRPr="00E4578F">
        <w:rPr>
          <w:rFonts w:asciiTheme="minorHAnsi" w:eastAsia="Arial" w:hAnsiTheme="minorHAnsi" w:cstheme="minorHAnsi"/>
          <w:b/>
          <w:bCs/>
          <w:sz w:val="28"/>
          <w:szCs w:val="28"/>
        </w:rPr>
        <w:t>g</w:t>
      </w:r>
    </w:p>
    <w:p w14:paraId="2E007736" w14:textId="0B609759" w:rsidR="00515ABD" w:rsidRPr="00E4578F" w:rsidRDefault="00515ABD" w:rsidP="000B4DE4">
      <w:pPr>
        <w:pStyle w:val="BodyText"/>
        <w:rPr>
          <w:rFonts w:asciiTheme="minorHAnsi" w:hAnsiTheme="minorHAnsi" w:cstheme="minorHAnsi"/>
          <w:sz w:val="24"/>
          <w:szCs w:val="24"/>
        </w:rPr>
      </w:pPr>
      <w:r w:rsidRPr="00E4578F">
        <w:rPr>
          <w:rFonts w:asciiTheme="minorHAnsi" w:hAnsiTheme="minorHAnsi" w:cstheme="minorHAnsi"/>
          <w:sz w:val="24"/>
          <w:szCs w:val="24"/>
        </w:rPr>
        <w:t xml:space="preserve">      </w:t>
      </w:r>
      <w:r w:rsidR="000B4DE4" w:rsidRPr="00E4578F">
        <w:rPr>
          <w:rFonts w:asciiTheme="minorHAnsi" w:hAnsiTheme="minorHAnsi" w:cstheme="minorHAnsi"/>
          <w:sz w:val="24"/>
          <w:szCs w:val="24"/>
        </w:rPr>
        <w:t>The</w:t>
      </w:r>
      <w:r w:rsidR="002C4F93" w:rsidRPr="00E4578F">
        <w:rPr>
          <w:rFonts w:asciiTheme="minorHAnsi" w:hAnsiTheme="minorHAnsi" w:cstheme="minorHAnsi"/>
          <w:sz w:val="24"/>
          <w:szCs w:val="24"/>
        </w:rPr>
        <w:t xml:space="preserve"> </w:t>
      </w:r>
      <w:r w:rsidR="00B8159E" w:rsidRPr="00E4578F">
        <w:rPr>
          <w:rFonts w:asciiTheme="minorHAnsi" w:hAnsiTheme="minorHAnsi" w:cstheme="minorHAnsi"/>
          <w:sz w:val="24"/>
          <w:szCs w:val="24"/>
        </w:rPr>
        <w:t>National Consultant - Differentiated TB Care</w:t>
      </w:r>
      <w:r w:rsidR="00BC14C9" w:rsidRPr="00E4578F">
        <w:rPr>
          <w:rFonts w:asciiTheme="minorHAnsi" w:hAnsiTheme="minorHAnsi" w:cstheme="minorHAnsi"/>
          <w:sz w:val="24"/>
          <w:szCs w:val="24"/>
        </w:rPr>
        <w:t xml:space="preserve"> </w:t>
      </w:r>
      <w:r w:rsidRPr="00E4578F">
        <w:rPr>
          <w:rFonts w:asciiTheme="minorHAnsi" w:hAnsiTheme="minorHAnsi" w:cstheme="minorHAnsi"/>
          <w:sz w:val="24"/>
          <w:szCs w:val="24"/>
        </w:rPr>
        <w:t xml:space="preserve">will be reporting to the </w:t>
      </w:r>
      <w:r w:rsidR="00E4578F" w:rsidRPr="00E4578F">
        <w:rPr>
          <w:rFonts w:asciiTheme="minorHAnsi" w:hAnsiTheme="minorHAnsi" w:cstheme="minorHAnsi"/>
          <w:b/>
          <w:bCs/>
          <w:sz w:val="24"/>
          <w:szCs w:val="24"/>
        </w:rPr>
        <w:t>DDG (TB)</w:t>
      </w:r>
      <w:r w:rsidR="00E4578F" w:rsidRPr="00E4578F">
        <w:rPr>
          <w:rFonts w:asciiTheme="minorHAnsi" w:hAnsiTheme="minorHAnsi" w:cstheme="minorHAnsi"/>
          <w:sz w:val="24"/>
          <w:szCs w:val="24"/>
        </w:rPr>
        <w:t xml:space="preserve"> / designated nodal officer at CTD</w:t>
      </w:r>
      <w:r w:rsidR="004B2D32">
        <w:rPr>
          <w:rFonts w:asciiTheme="minorHAnsi" w:hAnsiTheme="minorHAnsi" w:cstheme="minorHAnsi"/>
          <w:sz w:val="24"/>
          <w:szCs w:val="24"/>
        </w:rPr>
        <w:t xml:space="preserve">. </w:t>
      </w:r>
      <w:r w:rsidR="004B2D32">
        <w:rPr>
          <w:rFonts w:asciiTheme="minorHAnsi" w:hAnsiTheme="minorHAnsi" w:cstheme="minorHAnsi"/>
          <w:sz w:val="24"/>
          <w:szCs w:val="24"/>
        </w:rPr>
        <w:br/>
      </w:r>
      <w:r w:rsidR="00924691">
        <w:rPr>
          <w:rFonts w:asciiTheme="minorHAnsi" w:hAnsiTheme="minorHAnsi" w:cstheme="minorHAnsi"/>
          <w:sz w:val="24"/>
          <w:szCs w:val="24"/>
        </w:rPr>
        <w:t>*</w:t>
      </w:r>
      <w:r w:rsidR="00CD13E2">
        <w:rPr>
          <w:rFonts w:asciiTheme="minorHAnsi" w:hAnsiTheme="minorHAnsi" w:cstheme="minorHAnsi"/>
          <w:sz w:val="24"/>
          <w:szCs w:val="24"/>
        </w:rPr>
        <w:t xml:space="preserve"> </w:t>
      </w:r>
      <w:r w:rsidR="00924691" w:rsidRPr="00924691">
        <w:rPr>
          <w:rFonts w:asciiTheme="minorHAnsi" w:hAnsiTheme="minorHAnsi" w:cstheme="minorHAnsi"/>
          <w:sz w:val="24"/>
          <w:szCs w:val="24"/>
        </w:rPr>
        <w:t>Initial engagement will be for one year, extendable based on performance and programme needs</w:t>
      </w:r>
    </w:p>
    <w:p w14:paraId="62EA3033" w14:textId="77777777" w:rsidR="00787CC1" w:rsidRPr="00E4578F"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Remuneration</w:t>
      </w:r>
    </w:p>
    <w:p w14:paraId="07F24E54" w14:textId="6F636575" w:rsidR="00C259EE" w:rsidRPr="00E4578F"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r w:rsidRPr="00E4578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581F5BB5" w14:textId="460E0885" w:rsidR="003205A5" w:rsidRPr="00E4578F"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2"/>
    <w:p w14:paraId="55A4363C"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val="en-IN" w:eastAsia="en-IN"/>
        </w:rPr>
      </w:pPr>
    </w:p>
    <w:p w14:paraId="7565CD64" w14:textId="77777777" w:rsidR="00AE3F44" w:rsidRDefault="00AE3F44" w:rsidP="00AE3F44">
      <w:pPr>
        <w:spacing w:before="78"/>
        <w:ind w:right="111"/>
        <w:jc w:val="both"/>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1A29B77E" w14:textId="77777777" w:rsidR="0029482B" w:rsidRPr="00E4578F" w:rsidRDefault="0029482B" w:rsidP="00AE3F44">
      <w:pPr>
        <w:spacing w:before="78"/>
        <w:ind w:right="111"/>
        <w:jc w:val="both"/>
        <w:rPr>
          <w:rFonts w:asciiTheme="minorHAnsi" w:eastAsia="Times New Roman" w:hAnsiTheme="minorHAnsi" w:cstheme="minorHAnsi"/>
          <w:b/>
          <w:color w:val="043249"/>
          <w:sz w:val="24"/>
          <w:szCs w:val="24"/>
          <w:lang w:val="en-IN" w:eastAsia="en-IN"/>
        </w:rPr>
      </w:pPr>
    </w:p>
    <w:p w14:paraId="5D856738" w14:textId="1C18985A"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val="en-IN" w:eastAsia="en-IN"/>
        </w:rPr>
        <w:t>The above position demands excellent communication, interpersonal</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computer skills</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w:t>
      </w:r>
      <w:r w:rsidRPr="00E4578F">
        <w:rPr>
          <w:rFonts w:asciiTheme="minorHAnsi" w:eastAsia="Times New Roman" w:hAnsiTheme="minorHAnsi" w:cstheme="minorHAnsi"/>
          <w:b/>
          <w:color w:val="043249"/>
          <w:sz w:val="24"/>
          <w:szCs w:val="24"/>
          <w:lang w:val="en-IN" w:eastAsia="en-IN"/>
        </w:rPr>
        <w:lastRenderedPageBreak/>
        <w:t xml:space="preserve">also involves travel. Preference will be given to candidates who have work experience in the relevant field and local candidates with </w:t>
      </w:r>
      <w:r w:rsidR="00733BF0">
        <w:rPr>
          <w:rFonts w:asciiTheme="minorHAnsi" w:eastAsia="Times New Roman" w:hAnsiTheme="minorHAnsi" w:cstheme="minorHAnsi"/>
          <w:b/>
          <w:color w:val="043249"/>
          <w:sz w:val="24"/>
          <w:szCs w:val="24"/>
          <w:lang w:val="en-IN" w:eastAsia="en-IN"/>
        </w:rPr>
        <w:t xml:space="preserve">the </w:t>
      </w:r>
      <w:r w:rsidRPr="00E4578F">
        <w:rPr>
          <w:rFonts w:asciiTheme="minorHAnsi" w:eastAsia="Times New Roman" w:hAnsiTheme="minorHAnsi" w:cstheme="minorHAnsi"/>
          <w:b/>
          <w:color w:val="043249"/>
          <w:sz w:val="24"/>
          <w:szCs w:val="24"/>
          <w:lang w:val="en-IN" w:eastAsia="en-IN"/>
        </w:rPr>
        <w:t xml:space="preserve">required experience and </w:t>
      </w:r>
      <w:r w:rsidR="00733BF0">
        <w:rPr>
          <w:rFonts w:asciiTheme="minorHAnsi" w:eastAsia="Times New Roman" w:hAnsiTheme="minorHAnsi" w:cstheme="minorHAnsi"/>
          <w:b/>
          <w:color w:val="043249"/>
          <w:sz w:val="24"/>
          <w:szCs w:val="24"/>
          <w:lang w:val="en-IN" w:eastAsia="en-IN"/>
        </w:rPr>
        <w:t>skill sets</w:t>
      </w:r>
      <w:r w:rsidRPr="00E4578F">
        <w:rPr>
          <w:rFonts w:asciiTheme="minorHAnsi" w:eastAsia="Times New Roman" w:hAnsiTheme="minorHAnsi" w:cstheme="minorHAnsi"/>
          <w:b/>
          <w:color w:val="043249"/>
          <w:sz w:val="24"/>
          <w:szCs w:val="24"/>
          <w:lang w:val="en-IN" w:eastAsia="en-IN"/>
        </w:rPr>
        <w:t>.</w:t>
      </w:r>
    </w:p>
    <w:p w14:paraId="1A31BC6A" w14:textId="42D96C8B" w:rsidR="00AE3D38" w:rsidRPr="00AE3D38" w:rsidRDefault="00AE3F44" w:rsidP="00AE3D38">
      <w:pPr>
        <w:spacing w:before="188"/>
        <w:ind w:right="108"/>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sidR="00AE3D38">
        <w:rPr>
          <w:rFonts w:asciiTheme="minorHAnsi" w:eastAsia="Times New Roman" w:hAnsiTheme="minorHAnsi" w:cstheme="minorHAnsi"/>
          <w:b/>
          <w:color w:val="043249"/>
          <w:sz w:val="24"/>
          <w:szCs w:val="24"/>
          <w:lang w:eastAsia="en-IN"/>
        </w:rPr>
        <w:br/>
      </w:r>
    </w:p>
    <w:p w14:paraId="5D523B89" w14:textId="77777777" w:rsidR="00AE3F44" w:rsidRPr="00E4578F" w:rsidRDefault="00AE3F44" w:rsidP="00AE3F44">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E4578F">
        <w:rPr>
          <w:rFonts w:asciiTheme="minorHAnsi" w:hAnsiTheme="minorHAnsi" w:cstheme="minorHAnsi"/>
          <w:b/>
          <w:bCs/>
          <w:color w:val="037E57"/>
          <w:sz w:val="36"/>
          <w:szCs w:val="36"/>
          <w:u w:val="single"/>
        </w:rPr>
        <w:t>How to apply</w:t>
      </w:r>
    </w:p>
    <w:p w14:paraId="36C2F087" w14:textId="77777777"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037E57"/>
          <w:sz w:val="28"/>
          <w:szCs w:val="28"/>
          <w:u w:val="single"/>
          <w:lang w:val="en-IN"/>
        </w:rPr>
      </w:pPr>
      <w:r w:rsidRPr="00E4578F">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E4578F">
        <w:rPr>
          <w:rFonts w:asciiTheme="minorHAnsi" w:eastAsia="Times New Roman" w:hAnsiTheme="minorHAnsi" w:cstheme="minorHAnsi"/>
          <w:b/>
          <w:color w:val="0070C0"/>
          <w:sz w:val="28"/>
          <w:szCs w:val="28"/>
          <w:u w:val="single"/>
          <w:lang w:eastAsia="en-IN"/>
        </w:rPr>
        <w:t>"Apply Online"</w:t>
      </w:r>
      <w:r w:rsidRPr="00AE3D38">
        <w:rPr>
          <w:rFonts w:asciiTheme="minorHAnsi" w:eastAsia="Times New Roman" w:hAnsiTheme="minorHAnsi" w:cstheme="minorHAnsi"/>
          <w:b/>
          <w:color w:val="0070C0"/>
          <w:sz w:val="28"/>
          <w:szCs w:val="28"/>
          <w:lang w:eastAsia="en-IN"/>
        </w:rPr>
        <w:t xml:space="preserve"> </w:t>
      </w:r>
      <w:r w:rsidRPr="00E4578F">
        <w:rPr>
          <w:rFonts w:asciiTheme="minorHAnsi" w:eastAsia="Times New Roman" w:hAnsiTheme="minorHAnsi" w:cstheme="minorHAnsi"/>
          <w:b/>
          <w:color w:val="043249"/>
          <w:sz w:val="28"/>
          <w:szCs w:val="28"/>
          <w:lang w:eastAsia="en-IN"/>
        </w:rPr>
        <w:t>button next to the relevant vacancy on our current openings page</w:t>
      </w:r>
      <w:r w:rsidRPr="00E4578F">
        <w:rPr>
          <w:rFonts w:asciiTheme="minorHAnsi" w:hAnsiTheme="minorHAnsi" w:cstheme="minorHAnsi"/>
          <w:b/>
          <w:bCs/>
          <w:color w:val="037E57"/>
          <w:sz w:val="28"/>
          <w:szCs w:val="28"/>
          <w:u w:val="single"/>
          <w:lang w:val="en-IN"/>
        </w:rPr>
        <w:t xml:space="preserve"> </w:t>
      </w:r>
      <w:r w:rsidRPr="00AE3D38">
        <w:rPr>
          <w:rFonts w:asciiTheme="minorHAnsi" w:hAnsiTheme="minorHAnsi" w:cstheme="minorHAnsi"/>
          <w:b/>
          <w:bCs/>
          <w:sz w:val="28"/>
          <w:szCs w:val="28"/>
          <w:lang w:val="en-IN"/>
        </w:rPr>
        <w:t>at</w:t>
      </w:r>
      <w:r w:rsidRPr="00AE3D38">
        <w:rPr>
          <w:rFonts w:asciiTheme="minorHAnsi" w:hAnsiTheme="minorHAnsi" w:cstheme="minorHAnsi"/>
          <w:b/>
          <w:bCs/>
          <w:color w:val="037E57"/>
          <w:sz w:val="28"/>
          <w:szCs w:val="28"/>
          <w:lang w:val="en-IN"/>
        </w:rPr>
        <w:t> </w:t>
      </w:r>
      <w:hyperlink r:id="rId8" w:tgtFrame="_blank" w:history="1">
        <w:r w:rsidRPr="00E4578F">
          <w:rPr>
            <w:rFonts w:asciiTheme="minorHAnsi" w:hAnsiTheme="minorHAnsi" w:cstheme="minorHAnsi"/>
            <w:b/>
            <w:bCs/>
            <w:color w:val="0563C1"/>
            <w:sz w:val="28"/>
            <w:szCs w:val="28"/>
            <w:u w:val="single"/>
            <w:lang w:val="en-IN"/>
          </w:rPr>
          <w:t>https://www.khpt.org/work-with-us/</w:t>
        </w:r>
      </w:hyperlink>
      <w:r w:rsidRPr="00AE3D38">
        <w:rPr>
          <w:rFonts w:asciiTheme="minorHAnsi" w:hAnsiTheme="minorHAnsi" w:cstheme="minorHAnsi"/>
          <w:b/>
          <w:bCs/>
          <w:color w:val="037E57"/>
          <w:sz w:val="28"/>
          <w:szCs w:val="28"/>
          <w:lang w:val="en-IN"/>
        </w:rPr>
        <w:t xml:space="preserve">. </w:t>
      </w:r>
    </w:p>
    <w:p w14:paraId="6F924B40" w14:textId="05B2940E"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E4578F">
        <w:rPr>
          <w:rFonts w:asciiTheme="minorHAnsi" w:hAnsiTheme="minorHAnsi" w:cstheme="minorHAnsi"/>
          <w:b/>
          <w:bCs/>
          <w:color w:val="C00000"/>
          <w:sz w:val="28"/>
          <w:szCs w:val="28"/>
          <w:u w:val="single"/>
          <w:lang w:val="en-IN"/>
        </w:rPr>
        <w:t>Th</w:t>
      </w:r>
      <w:r w:rsidR="00192A56" w:rsidRPr="00E4578F">
        <w:rPr>
          <w:rFonts w:asciiTheme="minorHAnsi" w:hAnsiTheme="minorHAnsi" w:cstheme="minorHAnsi"/>
          <w:b/>
          <w:bCs/>
          <w:color w:val="C00000"/>
          <w:sz w:val="28"/>
          <w:szCs w:val="28"/>
          <w:u w:val="single"/>
          <w:lang w:val="en-IN"/>
        </w:rPr>
        <w:t>e deadline for submissions is 3</w:t>
      </w:r>
      <w:r w:rsidR="00733BF0">
        <w:rPr>
          <w:rFonts w:asciiTheme="minorHAnsi" w:hAnsiTheme="minorHAnsi" w:cstheme="minorHAnsi"/>
          <w:b/>
          <w:bCs/>
          <w:color w:val="C00000"/>
          <w:sz w:val="28"/>
          <w:szCs w:val="28"/>
          <w:u w:val="single"/>
          <w:lang w:val="en-IN"/>
        </w:rPr>
        <w:t>0</w:t>
      </w:r>
      <w:r w:rsidR="00733BF0">
        <w:rPr>
          <w:rFonts w:asciiTheme="minorHAnsi" w:hAnsiTheme="minorHAnsi" w:cstheme="minorHAnsi"/>
          <w:b/>
          <w:bCs/>
          <w:color w:val="C00000"/>
          <w:sz w:val="28"/>
          <w:szCs w:val="28"/>
          <w:u w:val="single"/>
          <w:vertAlign w:val="superscript"/>
          <w:lang w:val="en-IN"/>
        </w:rPr>
        <w:t>th</w:t>
      </w:r>
      <w:r w:rsidR="00192A56" w:rsidRPr="00E4578F">
        <w:rPr>
          <w:rFonts w:asciiTheme="minorHAnsi" w:hAnsiTheme="minorHAnsi" w:cstheme="minorHAnsi"/>
          <w:b/>
          <w:bCs/>
          <w:color w:val="C00000"/>
          <w:sz w:val="28"/>
          <w:szCs w:val="28"/>
          <w:u w:val="single"/>
          <w:lang w:val="en-IN"/>
        </w:rPr>
        <w:t xml:space="preserve"> </w:t>
      </w:r>
      <w:r w:rsidR="00691C60">
        <w:rPr>
          <w:rFonts w:asciiTheme="minorHAnsi" w:hAnsiTheme="minorHAnsi" w:cstheme="minorHAnsi"/>
          <w:b/>
          <w:bCs/>
          <w:color w:val="C00000"/>
          <w:sz w:val="28"/>
          <w:szCs w:val="28"/>
          <w:u w:val="single"/>
          <w:lang w:val="en-IN"/>
        </w:rPr>
        <w:t>June</w:t>
      </w:r>
      <w:r w:rsidRPr="00E4578F">
        <w:rPr>
          <w:rFonts w:asciiTheme="minorHAnsi" w:hAnsiTheme="minorHAnsi" w:cstheme="minorHAnsi"/>
          <w:b/>
          <w:bCs/>
          <w:color w:val="C00000"/>
          <w:sz w:val="28"/>
          <w:szCs w:val="28"/>
          <w:u w:val="single"/>
          <w:lang w:val="en-IN"/>
        </w:rPr>
        <w:t xml:space="preserve"> 202</w:t>
      </w:r>
      <w:r w:rsidR="00733BF0">
        <w:rPr>
          <w:rFonts w:asciiTheme="minorHAnsi" w:hAnsiTheme="minorHAnsi" w:cstheme="minorHAnsi"/>
          <w:b/>
          <w:bCs/>
          <w:color w:val="C00000"/>
          <w:sz w:val="28"/>
          <w:szCs w:val="28"/>
          <w:u w:val="single"/>
          <w:lang w:val="en-IN"/>
        </w:rPr>
        <w:t>6</w:t>
      </w:r>
      <w:r w:rsidRPr="00691C60">
        <w:rPr>
          <w:rFonts w:asciiTheme="minorHAnsi" w:hAnsiTheme="minorHAnsi" w:cstheme="minorHAnsi"/>
          <w:b/>
          <w:bCs/>
          <w:color w:val="C00000"/>
          <w:sz w:val="28"/>
          <w:szCs w:val="28"/>
          <w:lang w:val="en-IN"/>
        </w:rPr>
        <w:t>.</w:t>
      </w:r>
    </w:p>
    <w:p w14:paraId="5A5DB8C8" w14:textId="77777777" w:rsidR="00AE3F44" w:rsidRPr="00E4578F" w:rsidRDefault="00AE3F44" w:rsidP="00AE3F44">
      <w:pPr>
        <w:widowControl/>
        <w:autoSpaceDE/>
        <w:autoSpaceDN/>
        <w:spacing w:after="160" w:line="259" w:lineRule="auto"/>
        <w:jc w:val="both"/>
        <w:rPr>
          <w:rFonts w:asciiTheme="minorHAnsi" w:eastAsia="Calibri" w:hAnsiTheme="minorHAnsi" w:cstheme="minorHAnsi"/>
          <w:color w:val="000000"/>
          <w:kern w:val="2"/>
          <w:sz w:val="24"/>
          <w:szCs w:val="24"/>
          <w:lang w:val="en-IN"/>
          <w14:ligatures w14:val="standardContextual"/>
        </w:rPr>
      </w:pPr>
    </w:p>
    <w:p w14:paraId="1E0EA4EE" w14:textId="24BD27B5" w:rsidR="00E1402D" w:rsidRPr="00E4578F"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E4578F" w:rsidSect="00357E74">
      <w:headerReference w:type="default" r:id="rId9"/>
      <w:pgSz w:w="12240" w:h="15840"/>
      <w:pgMar w:top="1280" w:right="1220" w:bottom="426"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0085" w14:textId="77777777" w:rsidR="00E22EDB" w:rsidRDefault="00E22EDB" w:rsidP="00E1402D">
      <w:r>
        <w:separator/>
      </w:r>
    </w:p>
  </w:endnote>
  <w:endnote w:type="continuationSeparator" w:id="0">
    <w:p w14:paraId="5A316E0B" w14:textId="77777777" w:rsidR="00E22EDB" w:rsidRDefault="00E22EDB"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6465" w14:textId="77777777" w:rsidR="00E22EDB" w:rsidRDefault="00E22EDB" w:rsidP="00E1402D">
      <w:r>
        <w:separator/>
      </w:r>
    </w:p>
  </w:footnote>
  <w:footnote w:type="continuationSeparator" w:id="0">
    <w:p w14:paraId="31D60D39" w14:textId="77777777" w:rsidR="00E22EDB" w:rsidRDefault="00E22EDB"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788E0D5" w:rsidR="00E1402D" w:rsidRPr="00E1402D" w:rsidRDefault="008F0237" w:rsidP="00E1402D">
    <w:pPr>
      <w:pStyle w:val="Header"/>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58F07FAA" wp14:editId="4E3AB70F">
          <wp:simplePos x="0" y="0"/>
          <wp:positionH relativeFrom="column">
            <wp:posOffset>5060950</wp:posOffset>
          </wp:positionH>
          <wp:positionV relativeFrom="paragraph">
            <wp:posOffset>-95250</wp:posOffset>
          </wp:positionV>
          <wp:extent cx="963295" cy="457200"/>
          <wp:effectExtent l="0" t="0" r="8255" b="0"/>
          <wp:wrapNone/>
          <wp:docPr id="2109024964" name="Picture 210902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6679EC"/>
    <w:multiLevelType w:val="hybridMultilevel"/>
    <w:tmpl w:val="22D48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F4765B"/>
    <w:multiLevelType w:val="hybridMultilevel"/>
    <w:tmpl w:val="8BB0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22F4E"/>
    <w:multiLevelType w:val="multilevel"/>
    <w:tmpl w:val="02B8C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133348"/>
    <w:multiLevelType w:val="multilevel"/>
    <w:tmpl w:val="28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591A16"/>
    <w:multiLevelType w:val="hybridMultilevel"/>
    <w:tmpl w:val="D20C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12"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A2487"/>
    <w:multiLevelType w:val="hybridMultilevel"/>
    <w:tmpl w:val="2ACE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34DC0F12"/>
    <w:multiLevelType w:val="multilevel"/>
    <w:tmpl w:val="BB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4B3E59A1"/>
    <w:multiLevelType w:val="multilevel"/>
    <w:tmpl w:val="6516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121B39"/>
    <w:multiLevelType w:val="multilevel"/>
    <w:tmpl w:val="2F4A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565"/>
    <w:multiLevelType w:val="hybridMultilevel"/>
    <w:tmpl w:val="D778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66075"/>
    <w:multiLevelType w:val="multilevel"/>
    <w:tmpl w:val="448E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634FA7"/>
    <w:multiLevelType w:val="multilevel"/>
    <w:tmpl w:val="0572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67F14"/>
    <w:multiLevelType w:val="hybridMultilevel"/>
    <w:tmpl w:val="F5E845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F4C6B71"/>
    <w:multiLevelType w:val="multilevel"/>
    <w:tmpl w:val="4CA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6"/>
  </w:num>
  <w:num w:numId="3">
    <w:abstractNumId w:val="28"/>
  </w:num>
  <w:num w:numId="4">
    <w:abstractNumId w:val="21"/>
  </w:num>
  <w:num w:numId="5">
    <w:abstractNumId w:val="22"/>
  </w:num>
  <w:num w:numId="6">
    <w:abstractNumId w:val="18"/>
  </w:num>
  <w:num w:numId="7">
    <w:abstractNumId w:val="3"/>
  </w:num>
  <w:num w:numId="8">
    <w:abstractNumId w:val="27"/>
  </w:num>
  <w:num w:numId="9">
    <w:abstractNumId w:val="1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20"/>
  </w:num>
  <w:num w:numId="15">
    <w:abstractNumId w:val="31"/>
  </w:num>
  <w:num w:numId="16">
    <w:abstractNumId w:val="7"/>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23"/>
  </w:num>
  <w:num w:numId="21">
    <w:abstractNumId w:val="5"/>
  </w:num>
  <w:num w:numId="22">
    <w:abstractNumId w:val="25"/>
  </w:num>
  <w:num w:numId="23">
    <w:abstractNumId w:val="32"/>
  </w:num>
  <w:num w:numId="24">
    <w:abstractNumId w:val="19"/>
  </w:num>
  <w:num w:numId="25">
    <w:abstractNumId w:val="8"/>
  </w:num>
  <w:num w:numId="26">
    <w:abstractNumId w:val="15"/>
  </w:num>
  <w:num w:numId="27">
    <w:abstractNumId w:val="30"/>
  </w:num>
  <w:num w:numId="28">
    <w:abstractNumId w:val="13"/>
  </w:num>
  <w:num w:numId="29">
    <w:abstractNumId w:val="10"/>
  </w:num>
  <w:num w:numId="30">
    <w:abstractNumId w:val="4"/>
  </w:num>
  <w:num w:numId="31">
    <w:abstractNumId w:val="24"/>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97F9D"/>
    <w:rsid w:val="000B4DE4"/>
    <w:rsid w:val="000D017D"/>
    <w:rsid w:val="000D1BA1"/>
    <w:rsid w:val="000F4EC1"/>
    <w:rsid w:val="00117198"/>
    <w:rsid w:val="001233CC"/>
    <w:rsid w:val="00132D78"/>
    <w:rsid w:val="00141F3E"/>
    <w:rsid w:val="00142702"/>
    <w:rsid w:val="00147EF4"/>
    <w:rsid w:val="001530AB"/>
    <w:rsid w:val="001916A9"/>
    <w:rsid w:val="00192A56"/>
    <w:rsid w:val="001C0985"/>
    <w:rsid w:val="001C4E90"/>
    <w:rsid w:val="001F643F"/>
    <w:rsid w:val="00207098"/>
    <w:rsid w:val="00215420"/>
    <w:rsid w:val="00226D1F"/>
    <w:rsid w:val="002422A3"/>
    <w:rsid w:val="00252E14"/>
    <w:rsid w:val="0027182B"/>
    <w:rsid w:val="002776CC"/>
    <w:rsid w:val="00292509"/>
    <w:rsid w:val="0029482B"/>
    <w:rsid w:val="00296566"/>
    <w:rsid w:val="002A47D7"/>
    <w:rsid w:val="002A6F60"/>
    <w:rsid w:val="002B3024"/>
    <w:rsid w:val="002B46FC"/>
    <w:rsid w:val="002C3FA6"/>
    <w:rsid w:val="002C4F93"/>
    <w:rsid w:val="002D76F3"/>
    <w:rsid w:val="002E4325"/>
    <w:rsid w:val="002E6D51"/>
    <w:rsid w:val="002F21A1"/>
    <w:rsid w:val="00301D46"/>
    <w:rsid w:val="00301E96"/>
    <w:rsid w:val="0031474A"/>
    <w:rsid w:val="003205A5"/>
    <w:rsid w:val="00323A3F"/>
    <w:rsid w:val="00331712"/>
    <w:rsid w:val="00350D67"/>
    <w:rsid w:val="003525D2"/>
    <w:rsid w:val="00357E74"/>
    <w:rsid w:val="003779C8"/>
    <w:rsid w:val="003C548C"/>
    <w:rsid w:val="003D0AD6"/>
    <w:rsid w:val="003F14DC"/>
    <w:rsid w:val="00402F96"/>
    <w:rsid w:val="00410D57"/>
    <w:rsid w:val="00411913"/>
    <w:rsid w:val="00411C30"/>
    <w:rsid w:val="004229E8"/>
    <w:rsid w:val="00437AA0"/>
    <w:rsid w:val="00475EB9"/>
    <w:rsid w:val="00483805"/>
    <w:rsid w:val="0048681B"/>
    <w:rsid w:val="00491CED"/>
    <w:rsid w:val="004A24A6"/>
    <w:rsid w:val="004A5289"/>
    <w:rsid w:val="004B2D32"/>
    <w:rsid w:val="004B61B3"/>
    <w:rsid w:val="004C6562"/>
    <w:rsid w:val="004F3BB1"/>
    <w:rsid w:val="0050481D"/>
    <w:rsid w:val="00505F55"/>
    <w:rsid w:val="00515ABD"/>
    <w:rsid w:val="00522356"/>
    <w:rsid w:val="00522FB9"/>
    <w:rsid w:val="0053649F"/>
    <w:rsid w:val="00537B81"/>
    <w:rsid w:val="00580E4E"/>
    <w:rsid w:val="00587B3B"/>
    <w:rsid w:val="005A1597"/>
    <w:rsid w:val="005A21DD"/>
    <w:rsid w:val="005A2DC9"/>
    <w:rsid w:val="005A56FA"/>
    <w:rsid w:val="005B034C"/>
    <w:rsid w:val="005F132F"/>
    <w:rsid w:val="005F454C"/>
    <w:rsid w:val="005F67B9"/>
    <w:rsid w:val="00616351"/>
    <w:rsid w:val="006359EB"/>
    <w:rsid w:val="00640B94"/>
    <w:rsid w:val="00674124"/>
    <w:rsid w:val="00691C60"/>
    <w:rsid w:val="00696A34"/>
    <w:rsid w:val="0069731E"/>
    <w:rsid w:val="006A7131"/>
    <w:rsid w:val="006B24D7"/>
    <w:rsid w:val="006C25D4"/>
    <w:rsid w:val="006D73EB"/>
    <w:rsid w:val="00705DC3"/>
    <w:rsid w:val="00710061"/>
    <w:rsid w:val="00710794"/>
    <w:rsid w:val="0071191F"/>
    <w:rsid w:val="00721C2D"/>
    <w:rsid w:val="00733BA3"/>
    <w:rsid w:val="00733BF0"/>
    <w:rsid w:val="007376E1"/>
    <w:rsid w:val="00743D0B"/>
    <w:rsid w:val="007752F0"/>
    <w:rsid w:val="00775860"/>
    <w:rsid w:val="00787CC1"/>
    <w:rsid w:val="007A6507"/>
    <w:rsid w:val="007E08F4"/>
    <w:rsid w:val="007E502B"/>
    <w:rsid w:val="008210A0"/>
    <w:rsid w:val="00836B59"/>
    <w:rsid w:val="00841CEC"/>
    <w:rsid w:val="008451D3"/>
    <w:rsid w:val="0085371E"/>
    <w:rsid w:val="0088677E"/>
    <w:rsid w:val="00895005"/>
    <w:rsid w:val="0089712A"/>
    <w:rsid w:val="008B4056"/>
    <w:rsid w:val="008D592A"/>
    <w:rsid w:val="008E0840"/>
    <w:rsid w:val="008E65F9"/>
    <w:rsid w:val="008E6CD7"/>
    <w:rsid w:val="008F0237"/>
    <w:rsid w:val="008F2EE3"/>
    <w:rsid w:val="008F7313"/>
    <w:rsid w:val="009136DF"/>
    <w:rsid w:val="00924691"/>
    <w:rsid w:val="0092659C"/>
    <w:rsid w:val="0093465C"/>
    <w:rsid w:val="00936115"/>
    <w:rsid w:val="0094128D"/>
    <w:rsid w:val="00944E48"/>
    <w:rsid w:val="009560B5"/>
    <w:rsid w:val="0095706E"/>
    <w:rsid w:val="00964452"/>
    <w:rsid w:val="0098333F"/>
    <w:rsid w:val="009A07EF"/>
    <w:rsid w:val="009C014F"/>
    <w:rsid w:val="009C0458"/>
    <w:rsid w:val="00A036E0"/>
    <w:rsid w:val="00A06191"/>
    <w:rsid w:val="00A1152C"/>
    <w:rsid w:val="00A13062"/>
    <w:rsid w:val="00A250EE"/>
    <w:rsid w:val="00A50CC8"/>
    <w:rsid w:val="00A917B8"/>
    <w:rsid w:val="00AA0D50"/>
    <w:rsid w:val="00AB6F00"/>
    <w:rsid w:val="00AD3CC7"/>
    <w:rsid w:val="00AD6A01"/>
    <w:rsid w:val="00AE03CD"/>
    <w:rsid w:val="00AE07BD"/>
    <w:rsid w:val="00AE28CF"/>
    <w:rsid w:val="00AE3D38"/>
    <w:rsid w:val="00AE3F44"/>
    <w:rsid w:val="00AF0386"/>
    <w:rsid w:val="00B15E0C"/>
    <w:rsid w:val="00B161FC"/>
    <w:rsid w:val="00B16BA8"/>
    <w:rsid w:val="00B378FA"/>
    <w:rsid w:val="00B43B97"/>
    <w:rsid w:val="00B47D3F"/>
    <w:rsid w:val="00B8159E"/>
    <w:rsid w:val="00B8234F"/>
    <w:rsid w:val="00B87512"/>
    <w:rsid w:val="00B9705E"/>
    <w:rsid w:val="00BB079D"/>
    <w:rsid w:val="00BB35BC"/>
    <w:rsid w:val="00BC14C9"/>
    <w:rsid w:val="00BC3A2C"/>
    <w:rsid w:val="00BD5D71"/>
    <w:rsid w:val="00BD62A8"/>
    <w:rsid w:val="00BE2AA1"/>
    <w:rsid w:val="00BF73EA"/>
    <w:rsid w:val="00C01054"/>
    <w:rsid w:val="00C04AB7"/>
    <w:rsid w:val="00C060FA"/>
    <w:rsid w:val="00C259EE"/>
    <w:rsid w:val="00C32EF8"/>
    <w:rsid w:val="00C429D3"/>
    <w:rsid w:val="00C62865"/>
    <w:rsid w:val="00C9161A"/>
    <w:rsid w:val="00CA53CC"/>
    <w:rsid w:val="00CB6131"/>
    <w:rsid w:val="00CC5F93"/>
    <w:rsid w:val="00CD0568"/>
    <w:rsid w:val="00CD13E2"/>
    <w:rsid w:val="00CE04F8"/>
    <w:rsid w:val="00CF6569"/>
    <w:rsid w:val="00D01C1C"/>
    <w:rsid w:val="00D170C2"/>
    <w:rsid w:val="00D20A24"/>
    <w:rsid w:val="00D42AE5"/>
    <w:rsid w:val="00D451D8"/>
    <w:rsid w:val="00D54959"/>
    <w:rsid w:val="00D55ECA"/>
    <w:rsid w:val="00D57192"/>
    <w:rsid w:val="00D5751C"/>
    <w:rsid w:val="00D925B4"/>
    <w:rsid w:val="00D93F77"/>
    <w:rsid w:val="00DF4E41"/>
    <w:rsid w:val="00E1402D"/>
    <w:rsid w:val="00E21F85"/>
    <w:rsid w:val="00E22EDB"/>
    <w:rsid w:val="00E24FC8"/>
    <w:rsid w:val="00E255FC"/>
    <w:rsid w:val="00E4578F"/>
    <w:rsid w:val="00E54E0F"/>
    <w:rsid w:val="00E561BB"/>
    <w:rsid w:val="00E6143A"/>
    <w:rsid w:val="00E65966"/>
    <w:rsid w:val="00E66C93"/>
    <w:rsid w:val="00E814CB"/>
    <w:rsid w:val="00E93CDE"/>
    <w:rsid w:val="00EB0325"/>
    <w:rsid w:val="00EC5FCF"/>
    <w:rsid w:val="00ED00D6"/>
    <w:rsid w:val="00ED13D3"/>
    <w:rsid w:val="00F12A0E"/>
    <w:rsid w:val="00F248F1"/>
    <w:rsid w:val="00F26401"/>
    <w:rsid w:val="00F26E64"/>
    <w:rsid w:val="00F409AE"/>
    <w:rsid w:val="00F54C17"/>
    <w:rsid w:val="00F6205D"/>
    <w:rsid w:val="00F712FF"/>
    <w:rsid w:val="00FA44A6"/>
    <w:rsid w:val="00FB4868"/>
    <w:rsid w:val="00FE3A06"/>
    <w:rsid w:val="00FF6E6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91A0-682D-4D73-A160-38E58239F9B1}">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116</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45</cp:revision>
  <dcterms:created xsi:type="dcterms:W3CDTF">2024-03-20T15:48:00Z</dcterms:created>
  <dcterms:modified xsi:type="dcterms:W3CDTF">2026-06-23T06:48:00Z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4967ceac-908b-4aae-999d-5bdbad8e4bc9</vt:lpwstr>
  </property>
</Properties>
</file>