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7BA93" w14:textId="77777777" w:rsidR="00BE4E31" w:rsidRPr="00947373" w:rsidRDefault="00BE4E31" w:rsidP="004D64BC">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sz w:val="32"/>
        </w:rPr>
      </w:pPr>
      <w:r w:rsidRPr="00947373">
        <w:rPr>
          <w:rFonts w:asciiTheme="minorHAnsi" w:hAnsiTheme="minorHAnsi" w:cstheme="minorHAnsi"/>
          <w:b/>
          <w:sz w:val="32"/>
        </w:rPr>
        <w:t xml:space="preserve">Introduction </w:t>
      </w:r>
    </w:p>
    <w:p w14:paraId="1CED847B" w14:textId="77777777" w:rsidR="00BE4E31" w:rsidRPr="004D64BC" w:rsidRDefault="00BE4E31" w:rsidP="004D64BC">
      <w:pPr>
        <w:pStyle w:val="NormalWeb"/>
        <w:spacing w:before="0" w:beforeAutospacing="0" w:after="0" w:afterAutospacing="0"/>
        <w:jc w:val="both"/>
        <w:textAlignment w:val="baseline"/>
        <w:rPr>
          <w:rFonts w:asciiTheme="minorHAnsi" w:hAnsiTheme="minorHAnsi" w:cstheme="minorHAnsi"/>
          <w:b/>
          <w:color w:val="043249"/>
        </w:rPr>
      </w:pPr>
    </w:p>
    <w:p w14:paraId="4F887EE2" w14:textId="77777777" w:rsidR="007D4D87" w:rsidRPr="004D64BC" w:rsidRDefault="007D4D87" w:rsidP="004D64BC">
      <w:pPr>
        <w:jc w:val="both"/>
        <w:rPr>
          <w:rFonts w:cstheme="minorHAnsi"/>
          <w:b/>
          <w:color w:val="043249"/>
          <w:sz w:val="28"/>
          <w:szCs w:val="28"/>
        </w:rPr>
      </w:pPr>
      <w:r w:rsidRPr="004D64BC">
        <w:rPr>
          <w:rFonts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8526574" w14:textId="77777777" w:rsidR="00896DD7" w:rsidRPr="004D64BC" w:rsidRDefault="00896DD7" w:rsidP="004D64BC">
      <w:pPr>
        <w:spacing w:after="0"/>
        <w:jc w:val="both"/>
        <w:rPr>
          <w:rFonts w:cstheme="minorHAnsi"/>
          <w:b/>
          <w:color w:val="043249"/>
          <w:sz w:val="28"/>
          <w:szCs w:val="28"/>
        </w:rPr>
      </w:pPr>
      <w:r w:rsidRPr="004D64BC">
        <w:rPr>
          <w:rFonts w:cstheme="minorHAnsi"/>
          <w:b/>
          <w:color w:val="043249"/>
          <w:sz w:val="28"/>
          <w:szCs w:val="28"/>
        </w:rPr>
        <w:t>KHPT is seeking application for the following position.</w:t>
      </w:r>
    </w:p>
    <w:p w14:paraId="0C0AFC1E" w14:textId="0A6DEF8B" w:rsidR="00896DD7" w:rsidRPr="004D64BC" w:rsidRDefault="006B238E" w:rsidP="004D64BC">
      <w:pPr>
        <w:widowControl w:val="0"/>
        <w:tabs>
          <w:tab w:val="left" w:pos="795"/>
          <w:tab w:val="left" w:pos="796"/>
        </w:tabs>
        <w:autoSpaceDE w:val="0"/>
        <w:autoSpaceDN w:val="0"/>
        <w:spacing w:before="196" w:after="0" w:line="278" w:lineRule="auto"/>
        <w:ind w:right="405"/>
        <w:rPr>
          <w:rFonts w:eastAsia="Arial" w:cstheme="minorHAnsi"/>
          <w:b/>
          <w:bCs/>
          <w:color w:val="037E57"/>
          <w:sz w:val="36"/>
          <w:szCs w:val="36"/>
          <w:u w:val="single"/>
          <w:lang w:val="en-US"/>
        </w:rPr>
      </w:pPr>
      <w:r w:rsidRPr="004D64BC">
        <w:rPr>
          <w:rFonts w:eastAsia="Arial" w:cstheme="minorHAnsi"/>
          <w:b/>
          <w:bCs/>
          <w:color w:val="037E57"/>
          <w:sz w:val="36"/>
          <w:szCs w:val="36"/>
          <w:u w:val="single"/>
          <w:lang w:val="en-US"/>
        </w:rPr>
        <w:t>Project Lead</w:t>
      </w:r>
    </w:p>
    <w:p w14:paraId="1C76D0CF" w14:textId="69EDE270" w:rsidR="00896DD7" w:rsidRPr="003E3052" w:rsidRDefault="00896DD7" w:rsidP="004D64BC">
      <w:pPr>
        <w:pStyle w:val="Heading2"/>
        <w:tabs>
          <w:tab w:val="left" w:pos="838"/>
        </w:tabs>
        <w:ind w:left="0" w:right="512"/>
        <w:rPr>
          <w:rFonts w:asciiTheme="minorHAnsi" w:hAnsiTheme="minorHAnsi" w:cstheme="minorHAnsi"/>
          <w:color w:val="037E57"/>
          <w:sz w:val="24"/>
          <w:szCs w:val="28"/>
        </w:rPr>
      </w:pPr>
      <w:r w:rsidRPr="003E3052">
        <w:rPr>
          <w:rFonts w:asciiTheme="minorHAnsi" w:hAnsiTheme="minorHAnsi" w:cstheme="minorHAnsi"/>
          <w:color w:val="037E57"/>
          <w:sz w:val="24"/>
          <w:szCs w:val="28"/>
        </w:rPr>
        <w:t xml:space="preserve">Positions: </w:t>
      </w:r>
      <w:r w:rsidR="007D4D87" w:rsidRPr="003E3052">
        <w:rPr>
          <w:rFonts w:asciiTheme="minorHAnsi" w:hAnsiTheme="minorHAnsi" w:cstheme="minorHAnsi"/>
          <w:color w:val="037E57"/>
          <w:sz w:val="24"/>
          <w:szCs w:val="28"/>
        </w:rPr>
        <w:t>1</w:t>
      </w:r>
    </w:p>
    <w:p w14:paraId="15355ABC" w14:textId="6A8ADC8E" w:rsidR="00896DD7" w:rsidRPr="003E3052" w:rsidRDefault="00896DD7" w:rsidP="004D64BC">
      <w:pPr>
        <w:pStyle w:val="Heading2"/>
        <w:tabs>
          <w:tab w:val="left" w:pos="838"/>
        </w:tabs>
        <w:ind w:left="0" w:right="512"/>
        <w:rPr>
          <w:rFonts w:asciiTheme="minorHAnsi" w:hAnsiTheme="minorHAnsi" w:cstheme="minorHAnsi"/>
          <w:color w:val="037E57"/>
          <w:sz w:val="24"/>
          <w:szCs w:val="28"/>
        </w:rPr>
      </w:pPr>
      <w:r w:rsidRPr="003E3052">
        <w:rPr>
          <w:rFonts w:asciiTheme="minorHAnsi" w:hAnsiTheme="minorHAnsi" w:cstheme="minorHAnsi"/>
          <w:color w:val="037E57"/>
          <w:sz w:val="24"/>
          <w:szCs w:val="28"/>
        </w:rPr>
        <w:t xml:space="preserve">Location: </w:t>
      </w:r>
      <w:r w:rsidR="00DE7821" w:rsidRPr="003E3052">
        <w:rPr>
          <w:rFonts w:asciiTheme="minorHAnsi" w:hAnsiTheme="minorHAnsi" w:cstheme="minorHAnsi"/>
          <w:color w:val="037E57"/>
          <w:sz w:val="24"/>
          <w:szCs w:val="28"/>
        </w:rPr>
        <w:t>Koppal</w:t>
      </w:r>
      <w:r w:rsidR="007D4D87" w:rsidRPr="003E3052">
        <w:rPr>
          <w:rFonts w:asciiTheme="minorHAnsi" w:hAnsiTheme="minorHAnsi" w:cstheme="minorHAnsi"/>
          <w:color w:val="037E57"/>
          <w:sz w:val="24"/>
          <w:szCs w:val="28"/>
        </w:rPr>
        <w:t>-</w:t>
      </w:r>
      <w:r w:rsidR="000015D5" w:rsidRPr="003E3052">
        <w:rPr>
          <w:rFonts w:asciiTheme="minorHAnsi" w:hAnsiTheme="minorHAnsi" w:cstheme="minorHAnsi"/>
          <w:color w:val="037E57"/>
          <w:sz w:val="24"/>
          <w:szCs w:val="28"/>
        </w:rPr>
        <w:t xml:space="preserve"> Karnataka</w:t>
      </w:r>
    </w:p>
    <w:p w14:paraId="01B5947C" w14:textId="47304CA0" w:rsidR="003E3052" w:rsidRDefault="003E3052" w:rsidP="003E3052">
      <w:pPr>
        <w:pStyle w:val="Heading2"/>
        <w:tabs>
          <w:tab w:val="left" w:pos="838"/>
        </w:tabs>
        <w:ind w:left="0" w:right="512"/>
        <w:rPr>
          <w:rFonts w:asciiTheme="minorHAnsi" w:hAnsiTheme="minorHAnsi" w:cstheme="minorHAnsi"/>
          <w:color w:val="037E57"/>
          <w:sz w:val="24"/>
          <w:szCs w:val="28"/>
        </w:rPr>
      </w:pPr>
      <w:r w:rsidRPr="003E3052">
        <w:rPr>
          <w:rFonts w:asciiTheme="minorHAnsi" w:hAnsiTheme="minorHAnsi" w:cstheme="minorHAnsi"/>
          <w:color w:val="037E57"/>
          <w:sz w:val="24"/>
          <w:szCs w:val="28"/>
        </w:rPr>
        <w:t>Project:  Prakash Anemia (ICMR IR project)</w:t>
      </w:r>
    </w:p>
    <w:p w14:paraId="22F86ADF" w14:textId="77777777" w:rsidR="003E3052" w:rsidRPr="003E3052" w:rsidRDefault="003E3052" w:rsidP="003E3052">
      <w:pPr>
        <w:pStyle w:val="Heading2"/>
        <w:tabs>
          <w:tab w:val="left" w:pos="838"/>
        </w:tabs>
        <w:ind w:left="0" w:right="512"/>
        <w:rPr>
          <w:rFonts w:asciiTheme="minorHAnsi" w:hAnsiTheme="minorHAnsi" w:cstheme="minorHAnsi"/>
          <w:color w:val="037E57"/>
          <w:sz w:val="24"/>
          <w:szCs w:val="28"/>
        </w:rPr>
      </w:pPr>
    </w:p>
    <w:p w14:paraId="3DAF055B" w14:textId="77777777" w:rsidR="00896DD7" w:rsidRPr="004D64BC" w:rsidRDefault="00896DD7" w:rsidP="004D64BC">
      <w:pPr>
        <w:widowControl w:val="0"/>
        <w:shd w:val="clear" w:color="auto" w:fill="F7CAAC" w:themeFill="accent2" w:themeFillTint="66"/>
        <w:autoSpaceDE w:val="0"/>
        <w:autoSpaceDN w:val="0"/>
        <w:spacing w:after="0" w:line="240" w:lineRule="auto"/>
        <w:jc w:val="both"/>
        <w:rPr>
          <w:rFonts w:cstheme="minorHAnsi"/>
          <w:b/>
          <w:bCs/>
          <w:sz w:val="24"/>
          <w:szCs w:val="24"/>
        </w:rPr>
      </w:pPr>
      <w:r w:rsidRPr="004D64BC">
        <w:rPr>
          <w:rFonts w:eastAsia="Arial" w:cstheme="minorHAnsi"/>
          <w:b/>
          <w:bCs/>
          <w:sz w:val="24"/>
          <w:szCs w:val="24"/>
          <w:lang w:val="en-US"/>
        </w:rPr>
        <w:t>Qualification</w:t>
      </w:r>
      <w:r w:rsidRPr="004D64BC">
        <w:rPr>
          <w:rFonts w:cstheme="minorHAnsi"/>
          <w:b/>
          <w:bCs/>
          <w:sz w:val="24"/>
          <w:szCs w:val="24"/>
        </w:rPr>
        <w:t>, Skills &amp; Competencies</w:t>
      </w:r>
    </w:p>
    <w:p w14:paraId="628F7A05" w14:textId="77777777" w:rsidR="003E3052" w:rsidRPr="003E3052" w:rsidRDefault="003E3052" w:rsidP="003E3052">
      <w:pPr>
        <w:numPr>
          <w:ilvl w:val="0"/>
          <w:numId w:val="2"/>
        </w:numPr>
        <w:spacing w:before="100" w:beforeAutospacing="1" w:after="100" w:afterAutospacing="1" w:line="240" w:lineRule="auto"/>
        <w:jc w:val="both"/>
        <w:rPr>
          <w:rFonts w:eastAsia="Times New Roman" w:cstheme="minorHAnsi"/>
          <w:sz w:val="24"/>
          <w:szCs w:val="24"/>
        </w:rPr>
      </w:pPr>
      <w:r w:rsidRPr="003E3052">
        <w:rPr>
          <w:rFonts w:eastAsia="Times New Roman" w:cstheme="minorHAnsi"/>
          <w:sz w:val="24"/>
          <w:szCs w:val="24"/>
        </w:rPr>
        <w:t xml:space="preserve">MBBS with experience in public health or MD Community medicine/ other medical degrees with Master’s Degree in Public Health or a related field/ Nutrition degree will also be preferred </w:t>
      </w:r>
    </w:p>
    <w:p w14:paraId="3548FBEA" w14:textId="77777777" w:rsidR="003E3052" w:rsidRPr="003E3052" w:rsidRDefault="003E3052" w:rsidP="003E3052">
      <w:pPr>
        <w:numPr>
          <w:ilvl w:val="0"/>
          <w:numId w:val="2"/>
        </w:numPr>
        <w:spacing w:before="100" w:beforeAutospacing="1" w:after="100" w:afterAutospacing="1" w:line="276" w:lineRule="auto"/>
        <w:jc w:val="both"/>
        <w:rPr>
          <w:rFonts w:eastAsia="Times New Roman" w:cstheme="minorHAnsi"/>
          <w:sz w:val="24"/>
          <w:szCs w:val="24"/>
        </w:rPr>
      </w:pPr>
      <w:r w:rsidRPr="003E3052">
        <w:rPr>
          <w:rFonts w:eastAsia="Times New Roman" w:cstheme="minorHAnsi"/>
          <w:sz w:val="24"/>
          <w:szCs w:val="24"/>
        </w:rPr>
        <w:t>Preferred experience of 5-8 years in projects of MNCH or other NGO projects in health or experience in child and adolescent or nutrition</w:t>
      </w:r>
    </w:p>
    <w:p w14:paraId="4BF521A4" w14:textId="77777777" w:rsidR="003E3052" w:rsidRPr="003E3052" w:rsidRDefault="003E3052" w:rsidP="003E3052">
      <w:pPr>
        <w:numPr>
          <w:ilvl w:val="0"/>
          <w:numId w:val="2"/>
        </w:numPr>
        <w:spacing w:before="100" w:beforeAutospacing="1" w:after="100" w:afterAutospacing="1" w:line="240" w:lineRule="auto"/>
        <w:jc w:val="both"/>
        <w:rPr>
          <w:rFonts w:eastAsia="Times New Roman" w:cstheme="minorHAnsi"/>
          <w:sz w:val="24"/>
          <w:szCs w:val="24"/>
        </w:rPr>
      </w:pPr>
      <w:r w:rsidRPr="003E3052">
        <w:rPr>
          <w:rFonts w:eastAsia="Times New Roman" w:cstheme="minorHAnsi"/>
          <w:sz w:val="24"/>
          <w:szCs w:val="24"/>
        </w:rPr>
        <w:t>Excellent verbal and written communication skills to effectively interact with staff and stakeholders and funders</w:t>
      </w:r>
    </w:p>
    <w:p w14:paraId="16185E0F" w14:textId="77777777" w:rsidR="003E3052" w:rsidRPr="003E3052" w:rsidRDefault="003E3052" w:rsidP="003E3052">
      <w:pPr>
        <w:numPr>
          <w:ilvl w:val="0"/>
          <w:numId w:val="2"/>
        </w:numPr>
        <w:spacing w:before="100" w:beforeAutospacing="1" w:after="100" w:afterAutospacing="1" w:line="240" w:lineRule="auto"/>
        <w:jc w:val="both"/>
        <w:rPr>
          <w:rFonts w:eastAsia="Times New Roman" w:cstheme="minorHAnsi"/>
          <w:sz w:val="24"/>
          <w:szCs w:val="24"/>
        </w:rPr>
      </w:pPr>
      <w:r w:rsidRPr="003E3052">
        <w:rPr>
          <w:rFonts w:eastAsia="Times New Roman" w:cstheme="minorHAnsi"/>
          <w:sz w:val="24"/>
          <w:szCs w:val="24"/>
        </w:rPr>
        <w:t xml:space="preserve">Willing to travel extensively to all the villages, and spend quality time with the field investigators, beneficiaries and communities. </w:t>
      </w:r>
    </w:p>
    <w:p w14:paraId="3FDD11E2" w14:textId="77777777" w:rsidR="003E3052" w:rsidRPr="003E3052" w:rsidRDefault="003E3052" w:rsidP="003E3052">
      <w:pPr>
        <w:pStyle w:val="ListParagraph"/>
        <w:numPr>
          <w:ilvl w:val="0"/>
          <w:numId w:val="2"/>
        </w:numPr>
        <w:spacing w:after="0" w:line="276" w:lineRule="auto"/>
        <w:jc w:val="both"/>
        <w:rPr>
          <w:rFonts w:eastAsia="Times New Roman" w:cstheme="minorHAnsi"/>
          <w:sz w:val="24"/>
          <w:szCs w:val="24"/>
        </w:rPr>
      </w:pPr>
      <w:r w:rsidRPr="003E3052">
        <w:rPr>
          <w:rFonts w:eastAsia="Times New Roman" w:cstheme="minorHAnsi"/>
          <w:sz w:val="24"/>
          <w:szCs w:val="24"/>
        </w:rPr>
        <w:t>Fluency in written and spoken Kannada &amp; English language.</w:t>
      </w:r>
    </w:p>
    <w:p w14:paraId="1F03D9EE" w14:textId="77777777" w:rsidR="003E3052" w:rsidRPr="003E3052" w:rsidRDefault="003E3052" w:rsidP="003E3052">
      <w:pPr>
        <w:numPr>
          <w:ilvl w:val="0"/>
          <w:numId w:val="2"/>
        </w:numPr>
        <w:spacing w:before="100" w:beforeAutospacing="1" w:after="100" w:afterAutospacing="1" w:line="240" w:lineRule="auto"/>
        <w:jc w:val="both"/>
        <w:rPr>
          <w:rFonts w:eastAsia="Times New Roman" w:cstheme="minorHAnsi"/>
          <w:sz w:val="24"/>
          <w:szCs w:val="24"/>
        </w:rPr>
      </w:pPr>
      <w:r w:rsidRPr="003E3052">
        <w:rPr>
          <w:rFonts w:eastAsia="Times New Roman" w:cstheme="minorHAnsi"/>
          <w:sz w:val="24"/>
          <w:szCs w:val="24"/>
        </w:rPr>
        <w:t>Good facilitation skills and ability to work with multi-disciplinary stake-holders at the grass root level.</w:t>
      </w:r>
    </w:p>
    <w:p w14:paraId="71CC363B" w14:textId="77777777" w:rsidR="003E3052" w:rsidRPr="003E3052" w:rsidRDefault="003E3052" w:rsidP="003E3052">
      <w:pPr>
        <w:numPr>
          <w:ilvl w:val="0"/>
          <w:numId w:val="2"/>
        </w:numPr>
        <w:spacing w:before="100" w:beforeAutospacing="1" w:after="100" w:afterAutospacing="1" w:line="240" w:lineRule="auto"/>
        <w:jc w:val="both"/>
        <w:rPr>
          <w:rFonts w:eastAsia="Times New Roman" w:cstheme="minorHAnsi"/>
          <w:sz w:val="24"/>
          <w:szCs w:val="24"/>
        </w:rPr>
      </w:pPr>
      <w:r w:rsidRPr="003E3052">
        <w:rPr>
          <w:rFonts w:eastAsia="Times New Roman" w:cstheme="minorHAnsi"/>
          <w:sz w:val="24"/>
          <w:szCs w:val="24"/>
        </w:rPr>
        <w:t>Should be a good team person with ability to work collaboratively with other team members and researchers.</w:t>
      </w:r>
    </w:p>
    <w:p w14:paraId="42496D2B" w14:textId="77777777" w:rsidR="003E3052" w:rsidRPr="003E3052" w:rsidRDefault="003E3052" w:rsidP="003E3052">
      <w:pPr>
        <w:numPr>
          <w:ilvl w:val="0"/>
          <w:numId w:val="2"/>
        </w:numPr>
        <w:spacing w:before="100" w:beforeAutospacing="1" w:after="100" w:afterAutospacing="1" w:line="240" w:lineRule="auto"/>
        <w:jc w:val="both"/>
        <w:rPr>
          <w:rFonts w:eastAsia="Times New Roman" w:cstheme="minorHAnsi"/>
          <w:sz w:val="24"/>
          <w:szCs w:val="24"/>
        </w:rPr>
      </w:pPr>
      <w:r w:rsidRPr="003E3052">
        <w:rPr>
          <w:rFonts w:eastAsia="Times New Roman" w:cstheme="minorHAnsi"/>
          <w:sz w:val="24"/>
          <w:szCs w:val="24"/>
        </w:rPr>
        <w:t>Demonstrated leadership abilities and a commitment to fostering a positive learning environment.</w:t>
      </w:r>
    </w:p>
    <w:p w14:paraId="15EDEEA7" w14:textId="77777777" w:rsidR="003E3052" w:rsidRPr="003E3052" w:rsidRDefault="003E3052" w:rsidP="003E3052">
      <w:pPr>
        <w:numPr>
          <w:ilvl w:val="0"/>
          <w:numId w:val="2"/>
        </w:numPr>
        <w:spacing w:before="100" w:beforeAutospacing="1" w:after="100" w:afterAutospacing="1" w:line="240" w:lineRule="auto"/>
        <w:jc w:val="both"/>
        <w:rPr>
          <w:rFonts w:eastAsia="Times New Roman" w:cstheme="minorHAnsi"/>
          <w:sz w:val="24"/>
          <w:szCs w:val="24"/>
        </w:rPr>
      </w:pPr>
      <w:r w:rsidRPr="003E3052">
        <w:rPr>
          <w:rFonts w:eastAsia="Times New Roman" w:cstheme="minorHAnsi"/>
          <w:sz w:val="24"/>
          <w:szCs w:val="24"/>
        </w:rPr>
        <w:t>Have empathic attitude and team facilitation skills.</w:t>
      </w:r>
    </w:p>
    <w:p w14:paraId="723D7F87" w14:textId="77777777" w:rsidR="006B238E" w:rsidRPr="004D64BC" w:rsidRDefault="006B238E" w:rsidP="004D64BC">
      <w:pPr>
        <w:spacing w:after="0" w:line="240" w:lineRule="auto"/>
        <w:ind w:left="720"/>
        <w:jc w:val="both"/>
        <w:rPr>
          <w:rFonts w:eastAsia="Times New Roman" w:cstheme="minorHAnsi"/>
          <w:sz w:val="24"/>
          <w:szCs w:val="24"/>
        </w:rPr>
      </w:pPr>
    </w:p>
    <w:p w14:paraId="12E828D2" w14:textId="77777777" w:rsidR="00896DD7" w:rsidRPr="004D64BC" w:rsidRDefault="00896DD7" w:rsidP="004D64BC">
      <w:pPr>
        <w:shd w:val="clear" w:color="auto" w:fill="F7CAAC" w:themeFill="accent2" w:themeFillTint="66"/>
        <w:tabs>
          <w:tab w:val="left" w:pos="709"/>
        </w:tabs>
        <w:jc w:val="both"/>
        <w:rPr>
          <w:rFonts w:cstheme="minorHAnsi"/>
          <w:b/>
          <w:bCs/>
          <w:sz w:val="28"/>
          <w:szCs w:val="24"/>
        </w:rPr>
      </w:pPr>
      <w:r w:rsidRPr="004D64BC">
        <w:rPr>
          <w:rFonts w:cstheme="minorHAnsi"/>
          <w:b/>
          <w:bCs/>
          <w:sz w:val="28"/>
          <w:szCs w:val="24"/>
        </w:rPr>
        <w:t>Roles and Responsibilities</w:t>
      </w:r>
    </w:p>
    <w:p w14:paraId="17D10939"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Manage the ICMR ANEMIA Project Team, and provide inputs to the project in general and to Project staff and other stake-holders at the district level.</w:t>
      </w:r>
    </w:p>
    <w:p w14:paraId="495BA0DB"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Technical support to the district lead, taluka coordinators and nurse mentors as required. Conduct periodic review meetings.</w:t>
      </w:r>
    </w:p>
    <w:p w14:paraId="5B36C088"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Monitor and guide activities of field teams for smooth implementation of the activities.</w:t>
      </w:r>
    </w:p>
    <w:p w14:paraId="5E850C7A"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Ensure timely reporting of activities and progress updates, preparation and submission of Periodical reports (Monthly, Quarterly, and Annual) to Thematic Lead.</w:t>
      </w:r>
    </w:p>
    <w:p w14:paraId="313C93D1"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Lead the team in analysis and research in built in the program and coordinate with St Johns Research Institute for the research activities especially for mentoring activities and CME/CNEs</w:t>
      </w:r>
    </w:p>
    <w:p w14:paraId="7BFF7730"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Overseeing and coordinating all the community /pilot interventions that include facility level trainings, mass media, community activities monitoring; strengthen community forums and micro planning; facility-based activities including assessments and nurse mentoring and all other activities towards achieving project objectives of reducing ANEMIA in Koppla district.</w:t>
      </w:r>
    </w:p>
    <w:p w14:paraId="128C6A78"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 xml:space="preserve">Coordinate and facilitate for inter departmental coordination for any assistance required from other departments. Attend district level programs organised by the health department and other stakeholders in the district like DC/CEO </w:t>
      </w:r>
    </w:p>
    <w:p w14:paraId="2FDD4527"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Carry forward advocacy and rapport building with health functionaries and department heads at state and national level</w:t>
      </w:r>
    </w:p>
    <w:p w14:paraId="56B2AE8D"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Work closely with project team and contribute to the implementing of quality improvement strategies, tools, materials and manuals. Support project team in developing technical content and trainings.</w:t>
      </w:r>
    </w:p>
    <w:p w14:paraId="1FDF38B5" w14:textId="77777777" w:rsidR="003E3052" w:rsidRP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Undertake field visits along with other team members to handhold multi -sectoral processes and actions</w:t>
      </w:r>
    </w:p>
    <w:p w14:paraId="518F374B" w14:textId="5BB9426B" w:rsidR="003E3052" w:rsidRDefault="003E3052" w:rsidP="003E3052">
      <w:pPr>
        <w:numPr>
          <w:ilvl w:val="0"/>
          <w:numId w:val="2"/>
        </w:numPr>
        <w:spacing w:after="0" w:line="240" w:lineRule="auto"/>
        <w:jc w:val="both"/>
        <w:rPr>
          <w:rFonts w:eastAsia="Times New Roman" w:cstheme="minorHAnsi"/>
          <w:sz w:val="24"/>
          <w:szCs w:val="24"/>
        </w:rPr>
      </w:pPr>
      <w:r w:rsidRPr="003E3052">
        <w:rPr>
          <w:rFonts w:eastAsia="Times New Roman" w:cstheme="minorHAnsi"/>
          <w:sz w:val="24"/>
          <w:szCs w:val="24"/>
        </w:rPr>
        <w:t>Monitor the project progress and suggests process improvement strategies.</w:t>
      </w:r>
    </w:p>
    <w:p w14:paraId="6D35F7FB" w14:textId="6EAA619A" w:rsidR="003E3052" w:rsidRDefault="003E3052" w:rsidP="003E3052">
      <w:pPr>
        <w:spacing w:after="0" w:line="240" w:lineRule="auto"/>
        <w:jc w:val="both"/>
        <w:rPr>
          <w:rFonts w:eastAsia="Times New Roman" w:cstheme="minorHAnsi"/>
          <w:sz w:val="24"/>
          <w:szCs w:val="24"/>
        </w:rPr>
      </w:pPr>
    </w:p>
    <w:p w14:paraId="65C1B50C" w14:textId="77777777" w:rsidR="003E3052" w:rsidRPr="003E3052" w:rsidRDefault="003E3052" w:rsidP="003E3052">
      <w:pPr>
        <w:pStyle w:val="BodyText"/>
        <w:ind w:firstLine="0"/>
        <w:jc w:val="both"/>
        <w:rPr>
          <w:rFonts w:asciiTheme="minorHAnsi" w:hAnsiTheme="minorHAnsi" w:cstheme="minorHAnsi"/>
          <w:sz w:val="24"/>
          <w:szCs w:val="24"/>
        </w:rPr>
      </w:pPr>
      <w:r w:rsidRPr="003E3052">
        <w:rPr>
          <w:rFonts w:asciiTheme="minorHAnsi" w:hAnsiTheme="minorHAnsi" w:cstheme="minorHAnsi"/>
          <w:sz w:val="24"/>
          <w:szCs w:val="24"/>
        </w:rPr>
        <w:t xml:space="preserve">Note: The principal responsibilities listed above are an illustrative list and not an exhaustive list. Additional responsibilities may be added from time to time depending on project/organisational requirements. </w:t>
      </w:r>
    </w:p>
    <w:p w14:paraId="196F4071" w14:textId="77777777" w:rsidR="003E3052" w:rsidRPr="003E3052" w:rsidRDefault="003E3052" w:rsidP="003E3052">
      <w:pPr>
        <w:spacing w:after="0" w:line="240" w:lineRule="auto"/>
        <w:jc w:val="both"/>
        <w:rPr>
          <w:rFonts w:eastAsia="Times New Roman" w:cstheme="minorHAnsi"/>
          <w:sz w:val="24"/>
          <w:szCs w:val="24"/>
        </w:rPr>
      </w:pPr>
    </w:p>
    <w:p w14:paraId="3F7C968E" w14:textId="77777777" w:rsidR="00995356" w:rsidRPr="004D64BC" w:rsidRDefault="00995356" w:rsidP="004D64BC">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4D64BC">
        <w:rPr>
          <w:rFonts w:asciiTheme="minorHAnsi" w:eastAsia="Arial" w:hAnsiTheme="minorHAnsi" w:cstheme="minorHAnsi"/>
          <w:b/>
          <w:bCs/>
          <w:sz w:val="24"/>
          <w:szCs w:val="24"/>
        </w:rPr>
        <w:t>Reporting</w:t>
      </w:r>
    </w:p>
    <w:p w14:paraId="43132020" w14:textId="57AEF9ED" w:rsidR="00995356" w:rsidRPr="004D64BC" w:rsidRDefault="00E669AF" w:rsidP="004D64BC">
      <w:pPr>
        <w:pStyle w:val="BodyText"/>
        <w:jc w:val="both"/>
        <w:rPr>
          <w:rFonts w:asciiTheme="minorHAnsi" w:hAnsiTheme="minorHAnsi" w:cstheme="minorHAnsi"/>
          <w:sz w:val="24"/>
          <w:szCs w:val="24"/>
        </w:rPr>
      </w:pPr>
      <w:r w:rsidRPr="004D64BC">
        <w:rPr>
          <w:rFonts w:asciiTheme="minorHAnsi" w:hAnsiTheme="minorHAnsi" w:cstheme="minorHAnsi"/>
          <w:sz w:val="24"/>
          <w:szCs w:val="24"/>
        </w:rPr>
        <w:t xml:space="preserve">       </w:t>
      </w:r>
      <w:r w:rsidR="00DC460A" w:rsidRPr="004D64BC">
        <w:rPr>
          <w:rFonts w:asciiTheme="minorHAnsi" w:hAnsiTheme="minorHAnsi" w:cstheme="minorHAnsi"/>
          <w:sz w:val="24"/>
          <w:szCs w:val="24"/>
        </w:rPr>
        <w:t>The Pro</w:t>
      </w:r>
      <w:r w:rsidR="004D64BC">
        <w:rPr>
          <w:rFonts w:asciiTheme="minorHAnsi" w:hAnsiTheme="minorHAnsi" w:cstheme="minorHAnsi"/>
          <w:sz w:val="24"/>
          <w:szCs w:val="24"/>
        </w:rPr>
        <w:t>ject Lead</w:t>
      </w:r>
      <w:r w:rsidR="00995356" w:rsidRPr="004D64BC">
        <w:rPr>
          <w:rFonts w:asciiTheme="minorHAnsi" w:hAnsiTheme="minorHAnsi" w:cstheme="minorHAnsi"/>
          <w:sz w:val="24"/>
          <w:szCs w:val="24"/>
        </w:rPr>
        <w:t xml:space="preserve"> will be reporting to the </w:t>
      </w:r>
      <w:r w:rsidR="008C13DA">
        <w:rPr>
          <w:rFonts w:asciiTheme="minorHAnsi" w:hAnsiTheme="minorHAnsi" w:cstheme="minorHAnsi"/>
          <w:sz w:val="24"/>
          <w:szCs w:val="24"/>
        </w:rPr>
        <w:t xml:space="preserve">Thematic Lead- </w:t>
      </w:r>
      <w:r w:rsidR="008C13DA" w:rsidRPr="008C13DA">
        <w:rPr>
          <w:rFonts w:asciiTheme="minorHAnsi" w:hAnsiTheme="minorHAnsi" w:cstheme="minorHAnsi"/>
          <w:sz w:val="24"/>
          <w:szCs w:val="24"/>
        </w:rPr>
        <w:t>Child Health and Nutrition</w:t>
      </w:r>
      <w:bookmarkStart w:id="0" w:name="_GoBack"/>
      <w:bookmarkEnd w:id="0"/>
      <w:r w:rsidR="00DC460A" w:rsidRPr="004D64BC">
        <w:rPr>
          <w:rFonts w:asciiTheme="minorHAnsi" w:hAnsiTheme="minorHAnsi" w:cstheme="minorHAnsi"/>
          <w:sz w:val="24"/>
          <w:szCs w:val="24"/>
        </w:rPr>
        <w:t xml:space="preserve"> </w:t>
      </w:r>
      <w:r w:rsidR="007D4D87" w:rsidRPr="004D64BC">
        <w:rPr>
          <w:rFonts w:asciiTheme="minorHAnsi" w:hAnsiTheme="minorHAnsi" w:cstheme="minorHAnsi"/>
          <w:sz w:val="24"/>
          <w:szCs w:val="24"/>
        </w:rPr>
        <w:t>or person designated by him.</w:t>
      </w:r>
    </w:p>
    <w:p w14:paraId="4FC44AEF" w14:textId="77777777" w:rsidR="00995356" w:rsidRPr="004D64BC" w:rsidRDefault="00995356" w:rsidP="004D64BC">
      <w:pPr>
        <w:pStyle w:val="BodyText"/>
        <w:shd w:val="clear" w:color="auto" w:fill="F7CAAC" w:themeFill="accent2" w:themeFillTint="66"/>
        <w:spacing w:before="209" w:line="247" w:lineRule="auto"/>
        <w:ind w:right="110" w:firstLine="0"/>
        <w:jc w:val="both"/>
        <w:rPr>
          <w:rFonts w:asciiTheme="minorHAnsi" w:eastAsia="Arial" w:hAnsiTheme="minorHAnsi" w:cstheme="minorHAnsi"/>
          <w:b/>
          <w:bCs/>
          <w:sz w:val="24"/>
          <w:szCs w:val="24"/>
        </w:rPr>
      </w:pPr>
      <w:r w:rsidRPr="004D64BC">
        <w:rPr>
          <w:rFonts w:asciiTheme="minorHAnsi" w:eastAsia="Arial" w:hAnsiTheme="minorHAnsi" w:cstheme="minorHAnsi"/>
          <w:b/>
          <w:bCs/>
          <w:sz w:val="24"/>
          <w:szCs w:val="24"/>
        </w:rPr>
        <w:t>Remuneration</w:t>
      </w:r>
    </w:p>
    <w:p w14:paraId="4B39E56C" w14:textId="6C65E2AA" w:rsidR="007D4D87" w:rsidRPr="004D64BC" w:rsidRDefault="007D4D87" w:rsidP="004D64BC">
      <w:pPr>
        <w:pStyle w:val="gmail-msobodytext"/>
        <w:spacing w:before="4" w:beforeAutospacing="0" w:after="0" w:afterAutospacing="0"/>
        <w:jc w:val="both"/>
        <w:rPr>
          <w:rFonts w:asciiTheme="minorHAnsi" w:hAnsiTheme="minorHAnsi" w:cstheme="minorHAnsi"/>
          <w:color w:val="000000" w:themeColor="text1"/>
        </w:rPr>
      </w:pPr>
      <w:r w:rsidRPr="004D64BC">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232A58" w14:textId="77777777" w:rsidR="007D4D87" w:rsidRPr="004D64BC" w:rsidRDefault="007D4D87" w:rsidP="004D64BC">
      <w:pPr>
        <w:pStyle w:val="gmail-msobodytext"/>
        <w:spacing w:before="4" w:beforeAutospacing="0" w:after="0" w:afterAutospacing="0"/>
        <w:jc w:val="both"/>
        <w:rPr>
          <w:rFonts w:asciiTheme="minorHAnsi" w:hAnsiTheme="minorHAnsi" w:cstheme="minorHAnsi"/>
          <w:color w:val="000000" w:themeColor="text1"/>
        </w:rPr>
      </w:pPr>
    </w:p>
    <w:p w14:paraId="6B1C17BB" w14:textId="77777777" w:rsidR="007D4D87" w:rsidRPr="00947373" w:rsidRDefault="007D4D87" w:rsidP="004D64BC">
      <w:pPr>
        <w:spacing w:before="1"/>
        <w:ind w:right="108"/>
        <w:jc w:val="both"/>
        <w:outlineLvl w:val="1"/>
        <w:rPr>
          <w:rFonts w:eastAsia="Times New Roman" w:cstheme="minorHAnsi"/>
          <w:b/>
          <w:color w:val="043249"/>
          <w:sz w:val="28"/>
          <w:szCs w:val="24"/>
          <w:lang w:eastAsia="en-IN"/>
        </w:rPr>
      </w:pPr>
      <w:r w:rsidRPr="00947373">
        <w:rPr>
          <w:rFonts w:eastAsia="Times New Roman" w:cstheme="minorHAnsi"/>
          <w:b/>
          <w:color w:val="043249"/>
          <w:sz w:val="28"/>
          <w:szCs w:val="24"/>
          <w:lang w:eastAsia="en-IN"/>
        </w:rPr>
        <w:t xml:space="preserve">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t>
      </w:r>
      <w:r w:rsidRPr="00947373">
        <w:rPr>
          <w:rFonts w:eastAsia="Times New Roman" w:cstheme="minorHAnsi"/>
          <w:b/>
          <w:color w:val="043249"/>
          <w:sz w:val="28"/>
          <w:szCs w:val="24"/>
          <w:lang w:eastAsia="en-IN"/>
        </w:rPr>
        <w:lastRenderedPageBreak/>
        <w:t>willing to travel to apply.  We seek candidates who can seamlessly integrate into our non-discriminatory, inclusive, and equitable organizational culture.</w:t>
      </w:r>
    </w:p>
    <w:p w14:paraId="0C4B6B78" w14:textId="77777777" w:rsidR="007D4D87" w:rsidRPr="00947373" w:rsidRDefault="007D4D87" w:rsidP="004D64BC">
      <w:pPr>
        <w:spacing w:before="78"/>
        <w:ind w:right="111"/>
        <w:jc w:val="both"/>
        <w:rPr>
          <w:rFonts w:eastAsia="Times New Roman" w:cstheme="minorHAnsi"/>
          <w:b/>
          <w:color w:val="043249"/>
          <w:sz w:val="28"/>
          <w:szCs w:val="24"/>
          <w:lang w:eastAsia="en-IN"/>
        </w:rPr>
      </w:pPr>
      <w:r w:rsidRPr="00947373">
        <w:rPr>
          <w:rFonts w:eastAsia="Times New Roman" w:cstheme="minorHAnsi"/>
          <w:b/>
          <w:color w:val="043249"/>
          <w:sz w:val="28"/>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44669197" w14:textId="77777777" w:rsidR="007D4D87" w:rsidRPr="00947373" w:rsidRDefault="007D4D87" w:rsidP="004D64BC">
      <w:pPr>
        <w:spacing w:before="188"/>
        <w:ind w:right="108"/>
        <w:jc w:val="both"/>
        <w:outlineLvl w:val="1"/>
        <w:rPr>
          <w:rFonts w:eastAsia="Times New Roman" w:cstheme="minorHAnsi"/>
          <w:b/>
          <w:color w:val="043249"/>
          <w:sz w:val="28"/>
          <w:szCs w:val="24"/>
          <w:lang w:eastAsia="en-IN"/>
        </w:rPr>
      </w:pPr>
      <w:r w:rsidRPr="00947373">
        <w:rPr>
          <w:rFonts w:eastAsia="Times New Roman" w:cstheme="minorHAnsi"/>
          <w:b/>
          <w:color w:val="043249"/>
          <w:sz w:val="28"/>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6FB4DE8F" w14:textId="77777777" w:rsidR="007D4D87" w:rsidRPr="00947373" w:rsidRDefault="007D4D87" w:rsidP="004D64BC">
      <w:pPr>
        <w:spacing w:before="188"/>
        <w:ind w:right="108"/>
        <w:jc w:val="both"/>
        <w:outlineLvl w:val="1"/>
        <w:rPr>
          <w:rFonts w:eastAsia="Times New Roman" w:cstheme="minorHAnsi"/>
          <w:b/>
          <w:color w:val="043249"/>
          <w:sz w:val="28"/>
          <w:szCs w:val="24"/>
          <w:lang w:eastAsia="en-IN"/>
        </w:rPr>
      </w:pPr>
      <w:r w:rsidRPr="00947373">
        <w:rPr>
          <w:rFonts w:eastAsia="Times New Roman" w:cstheme="minorHAnsi"/>
          <w:b/>
          <w:color w:val="043249"/>
          <w:sz w:val="28"/>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998D3DE" w14:textId="45AF4347" w:rsidR="007D4D87" w:rsidRPr="00947373" w:rsidRDefault="007D4D87" w:rsidP="004D64BC">
      <w:pPr>
        <w:spacing w:before="188"/>
        <w:ind w:left="2880" w:right="108" w:firstLine="720"/>
        <w:jc w:val="both"/>
        <w:outlineLvl w:val="1"/>
        <w:rPr>
          <w:rFonts w:eastAsia="Arial" w:cstheme="minorHAnsi"/>
          <w:b/>
          <w:bCs/>
          <w:color w:val="037E57"/>
          <w:sz w:val="36"/>
          <w:szCs w:val="24"/>
          <w:u w:val="single"/>
        </w:rPr>
      </w:pPr>
      <w:r w:rsidRPr="00947373">
        <w:rPr>
          <w:rFonts w:eastAsia="Arial" w:cstheme="minorHAnsi"/>
          <w:b/>
          <w:bCs/>
          <w:color w:val="037E57"/>
          <w:sz w:val="36"/>
          <w:szCs w:val="24"/>
          <w:u w:val="single"/>
        </w:rPr>
        <w:t>How to apply</w:t>
      </w:r>
    </w:p>
    <w:p w14:paraId="5704CB7B" w14:textId="104DF6CD" w:rsidR="007D4D87" w:rsidRPr="00947373" w:rsidRDefault="007D4D87" w:rsidP="004D64BC">
      <w:pPr>
        <w:widowControl w:val="0"/>
        <w:tabs>
          <w:tab w:val="left" w:pos="795"/>
          <w:tab w:val="left" w:pos="796"/>
        </w:tabs>
        <w:autoSpaceDE w:val="0"/>
        <w:autoSpaceDN w:val="0"/>
        <w:spacing w:before="196" w:after="0" w:line="278" w:lineRule="auto"/>
        <w:ind w:right="405"/>
        <w:jc w:val="both"/>
        <w:rPr>
          <w:rFonts w:eastAsia="Times New Roman" w:cstheme="minorHAnsi"/>
          <w:b/>
          <w:color w:val="043249"/>
          <w:sz w:val="28"/>
          <w:szCs w:val="24"/>
          <w:lang w:val="en-US" w:eastAsia="en-IN"/>
        </w:rPr>
      </w:pPr>
      <w:r w:rsidRPr="00947373">
        <w:rPr>
          <w:rFonts w:eastAsia="Times New Roman" w:cstheme="minorHAnsi"/>
          <w:b/>
          <w:color w:val="043249"/>
          <w:sz w:val="28"/>
          <w:szCs w:val="24"/>
          <w:lang w:val="en-US" w:eastAsia="en-IN"/>
        </w:rPr>
        <w:t>Prospective candidates should submit their applications by clicking the "Apply Online" button next to the relevant vacancy on our current openings page at </w:t>
      </w:r>
      <w:hyperlink r:id="rId11" w:tgtFrame="_blank" w:history="1">
        <w:r w:rsidRPr="00947373">
          <w:rPr>
            <w:rFonts w:eastAsia="Arial" w:cstheme="minorHAnsi"/>
            <w:b/>
            <w:bCs/>
            <w:color w:val="0563C1" w:themeColor="hyperlink"/>
            <w:sz w:val="28"/>
            <w:szCs w:val="24"/>
            <w:u w:val="single"/>
            <w:lang w:val="en-US"/>
          </w:rPr>
          <w:t>https://www.khpt.org/work-with-us/</w:t>
        </w:r>
      </w:hyperlink>
    </w:p>
    <w:p w14:paraId="6DFF13BC" w14:textId="5EFD5F35" w:rsidR="007D4D87" w:rsidRPr="00947373" w:rsidRDefault="007D4D87" w:rsidP="004D64BC">
      <w:pPr>
        <w:widowControl w:val="0"/>
        <w:tabs>
          <w:tab w:val="left" w:pos="795"/>
          <w:tab w:val="left" w:pos="796"/>
        </w:tabs>
        <w:autoSpaceDE w:val="0"/>
        <w:autoSpaceDN w:val="0"/>
        <w:spacing w:before="196" w:after="0" w:line="278" w:lineRule="auto"/>
        <w:ind w:right="405"/>
        <w:jc w:val="both"/>
        <w:rPr>
          <w:rFonts w:eastAsia="Times New Roman" w:cstheme="minorHAnsi"/>
          <w:b/>
          <w:color w:val="043249"/>
          <w:sz w:val="28"/>
          <w:szCs w:val="24"/>
          <w:lang w:val="en-US" w:eastAsia="en-IN"/>
        </w:rPr>
      </w:pPr>
      <w:r w:rsidRPr="00947373">
        <w:rPr>
          <w:rFonts w:eastAsia="Times New Roman" w:cstheme="minorHAnsi"/>
          <w:b/>
          <w:color w:val="043249"/>
          <w:sz w:val="28"/>
          <w:szCs w:val="24"/>
          <w:lang w:val="en-US" w:eastAsia="en-IN"/>
        </w:rPr>
        <w:t xml:space="preserve">The deadline for submissions is </w:t>
      </w:r>
      <w:r w:rsidR="00947373">
        <w:rPr>
          <w:rFonts w:eastAsia="Times New Roman" w:cstheme="minorHAnsi"/>
          <w:b/>
          <w:color w:val="043249"/>
          <w:sz w:val="28"/>
          <w:szCs w:val="24"/>
          <w:lang w:val="en-US" w:eastAsia="en-IN"/>
        </w:rPr>
        <w:t xml:space="preserve"> </w:t>
      </w:r>
      <w:r w:rsidR="00947373" w:rsidRPr="00947373">
        <w:rPr>
          <w:rFonts w:eastAsia="Times New Roman" w:cstheme="minorHAnsi"/>
          <w:b/>
          <w:color w:val="043249"/>
          <w:sz w:val="28"/>
          <w:szCs w:val="24"/>
          <w:u w:val="single"/>
          <w:lang w:val="en-US" w:eastAsia="en-IN"/>
        </w:rPr>
        <w:t>30</w:t>
      </w:r>
      <w:r w:rsidR="00947373" w:rsidRPr="00947373">
        <w:rPr>
          <w:rFonts w:eastAsia="Times New Roman" w:cstheme="minorHAnsi"/>
          <w:b/>
          <w:color w:val="043249"/>
          <w:sz w:val="28"/>
          <w:szCs w:val="24"/>
          <w:u w:val="single"/>
          <w:vertAlign w:val="superscript"/>
          <w:lang w:val="en-US" w:eastAsia="en-IN"/>
        </w:rPr>
        <w:t>th</w:t>
      </w:r>
      <w:r w:rsidR="00947373" w:rsidRPr="00947373">
        <w:rPr>
          <w:rFonts w:eastAsia="Times New Roman" w:cstheme="minorHAnsi"/>
          <w:b/>
          <w:color w:val="043249"/>
          <w:sz w:val="28"/>
          <w:szCs w:val="24"/>
          <w:u w:val="single"/>
          <w:lang w:val="en-US" w:eastAsia="en-IN"/>
        </w:rPr>
        <w:t xml:space="preserve"> June</w:t>
      </w:r>
      <w:r w:rsidR="00DC460A" w:rsidRPr="00947373">
        <w:rPr>
          <w:rFonts w:eastAsia="Times New Roman" w:cstheme="minorHAnsi"/>
          <w:b/>
          <w:color w:val="043249"/>
          <w:sz w:val="28"/>
          <w:szCs w:val="24"/>
          <w:u w:val="single"/>
          <w:lang w:val="en-US" w:eastAsia="en-IN"/>
        </w:rPr>
        <w:t xml:space="preserve"> </w:t>
      </w:r>
      <w:r w:rsidRPr="00947373">
        <w:rPr>
          <w:rFonts w:eastAsia="Times New Roman" w:cstheme="minorHAnsi"/>
          <w:b/>
          <w:color w:val="043249"/>
          <w:sz w:val="28"/>
          <w:szCs w:val="24"/>
          <w:u w:val="single"/>
          <w:lang w:val="en-US" w:eastAsia="en-IN"/>
        </w:rPr>
        <w:t>2026</w:t>
      </w:r>
      <w:r w:rsidRPr="00947373">
        <w:rPr>
          <w:rFonts w:eastAsia="Times New Roman" w:cstheme="minorHAnsi"/>
          <w:b/>
          <w:color w:val="043249"/>
          <w:sz w:val="28"/>
          <w:szCs w:val="24"/>
          <w:lang w:val="en-US" w:eastAsia="en-IN"/>
        </w:rPr>
        <w:t>.</w:t>
      </w:r>
    </w:p>
    <w:sectPr w:rsidR="007D4D87" w:rsidRPr="00947373" w:rsidSect="004D64BC">
      <w:headerReference w:type="default" r:id="rId12"/>
      <w:pgSz w:w="11906" w:h="16838"/>
      <w:pgMar w:top="738" w:right="1133" w:bottom="993"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40BD" w14:textId="77777777" w:rsidR="000F16B7" w:rsidRDefault="000F16B7" w:rsidP="00896DD7">
      <w:pPr>
        <w:spacing w:after="0" w:line="240" w:lineRule="auto"/>
      </w:pPr>
      <w:r>
        <w:separator/>
      </w:r>
    </w:p>
  </w:endnote>
  <w:endnote w:type="continuationSeparator" w:id="0">
    <w:p w14:paraId="3EF56DB3" w14:textId="77777777" w:rsidR="000F16B7" w:rsidRDefault="000F16B7" w:rsidP="0089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A3D70" w14:textId="77777777" w:rsidR="000F16B7" w:rsidRDefault="000F16B7" w:rsidP="00896DD7">
      <w:pPr>
        <w:spacing w:after="0" w:line="240" w:lineRule="auto"/>
      </w:pPr>
      <w:r>
        <w:separator/>
      </w:r>
    </w:p>
  </w:footnote>
  <w:footnote w:type="continuationSeparator" w:id="0">
    <w:p w14:paraId="2973ACCF" w14:textId="77777777" w:rsidR="000F16B7" w:rsidRDefault="000F16B7" w:rsidP="0089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CC0A" w14:textId="341A34DC" w:rsidR="00896DD7" w:rsidRPr="00E1402D" w:rsidRDefault="006B238E" w:rsidP="00896DD7">
    <w:pPr>
      <w:pStyle w:val="Header"/>
    </w:pPr>
    <w:r>
      <w:rPr>
        <w:rFonts w:cstheme="minorHAnsi"/>
        <w:b/>
        <w:color w:val="043249"/>
        <w:sz w:val="28"/>
        <w:szCs w:val="28"/>
      </w:rPr>
      <w:t>23</w:t>
    </w:r>
    <w:r w:rsidRPr="006B238E">
      <w:rPr>
        <w:rFonts w:cstheme="minorHAnsi"/>
        <w:b/>
        <w:color w:val="043249"/>
        <w:sz w:val="28"/>
        <w:szCs w:val="28"/>
        <w:vertAlign w:val="superscript"/>
      </w:rPr>
      <w:t>rd</w:t>
    </w:r>
    <w:r>
      <w:rPr>
        <w:rFonts w:cstheme="minorHAnsi"/>
        <w:b/>
        <w:color w:val="043249"/>
        <w:sz w:val="28"/>
        <w:szCs w:val="28"/>
      </w:rPr>
      <w:t xml:space="preserve"> Jun </w:t>
    </w:r>
    <w:r w:rsidR="008B4410">
      <w:rPr>
        <w:rFonts w:cstheme="minorHAnsi"/>
        <w:b/>
        <w:color w:val="043249"/>
        <w:sz w:val="28"/>
        <w:szCs w:val="28"/>
      </w:rPr>
      <w:t>202</w:t>
    </w:r>
    <w:r w:rsidR="007D4D87">
      <w:rPr>
        <w:rFonts w:cstheme="minorHAnsi"/>
        <w:b/>
        <w:color w:val="043249"/>
        <w:sz w:val="28"/>
        <w:szCs w:val="28"/>
      </w:rPr>
      <w:t>6</w:t>
    </w:r>
    <w:r w:rsidR="00896DD7">
      <w:rPr>
        <w:rFonts w:cstheme="minorHAnsi"/>
        <w:b/>
        <w:noProof/>
        <w:color w:val="043249"/>
        <w:sz w:val="28"/>
        <w:szCs w:val="28"/>
      </w:rPr>
      <w:t xml:space="preserve">                                                                                         </w:t>
    </w:r>
    <w:r w:rsidR="00896DD7">
      <w:rPr>
        <w:rFonts w:cstheme="minorHAnsi"/>
        <w:b/>
        <w:noProof/>
        <w:color w:val="043249"/>
        <w:sz w:val="28"/>
        <w:szCs w:val="28"/>
        <w:lang w:eastAsia="en-IN"/>
      </w:rPr>
      <w:drawing>
        <wp:inline distT="0" distB="0" distL="0" distR="0" wp14:anchorId="5F125D5A" wp14:editId="5E943EB4">
          <wp:extent cx="963295" cy="45720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896DD7">
      <w:rPr>
        <w:rFonts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934203"/>
    <w:multiLevelType w:val="hybridMultilevel"/>
    <w:tmpl w:val="7E86531E"/>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52D19BD"/>
    <w:multiLevelType w:val="multilevel"/>
    <w:tmpl w:val="1E02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C0218"/>
    <w:multiLevelType w:val="multilevel"/>
    <w:tmpl w:val="1D12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46E53"/>
    <w:multiLevelType w:val="hybridMultilevel"/>
    <w:tmpl w:val="5DD64DFC"/>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4483703"/>
    <w:multiLevelType w:val="multilevel"/>
    <w:tmpl w:val="70C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0A7DBB"/>
    <w:multiLevelType w:val="hybridMultilevel"/>
    <w:tmpl w:val="EECE0458"/>
    <w:lvl w:ilvl="0" w:tplc="CA24515E">
      <w:numFmt w:val="bullet"/>
      <w:lvlText w:val="•"/>
      <w:lvlJc w:val="left"/>
      <w:pPr>
        <w:ind w:left="720" w:hanging="360"/>
      </w:pPr>
      <w:rPr>
        <w:rFonts w:ascii="Book Antiqua" w:eastAsiaTheme="minorHAnsi" w:hAnsi="Book Antiqua"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A071E4"/>
    <w:multiLevelType w:val="multilevel"/>
    <w:tmpl w:val="EE4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11959"/>
    <w:multiLevelType w:val="hybridMultilevel"/>
    <w:tmpl w:val="E6E09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553283"/>
    <w:multiLevelType w:val="multilevel"/>
    <w:tmpl w:val="EF9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0F1760"/>
    <w:multiLevelType w:val="hybridMultilevel"/>
    <w:tmpl w:val="CF14DE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4"/>
  </w:num>
  <w:num w:numId="6">
    <w:abstractNumId w:val="6"/>
  </w:num>
  <w:num w:numId="7">
    <w:abstractNumId w:val="11"/>
  </w:num>
  <w:num w:numId="8">
    <w:abstractNumId w:val="10"/>
  </w:num>
  <w:num w:numId="9">
    <w:abstractNumId w:val="7"/>
  </w:num>
  <w:num w:numId="10">
    <w:abstractNumId w:val="12"/>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C2"/>
    <w:rsid w:val="000015D5"/>
    <w:rsid w:val="00034C6B"/>
    <w:rsid w:val="00061C10"/>
    <w:rsid w:val="00064EC9"/>
    <w:rsid w:val="000F16B7"/>
    <w:rsid w:val="00181931"/>
    <w:rsid w:val="002D0FA0"/>
    <w:rsid w:val="00371FA2"/>
    <w:rsid w:val="003D211C"/>
    <w:rsid w:val="003E3052"/>
    <w:rsid w:val="00403001"/>
    <w:rsid w:val="0044652E"/>
    <w:rsid w:val="00471A36"/>
    <w:rsid w:val="0049069A"/>
    <w:rsid w:val="004930E2"/>
    <w:rsid w:val="004B18C0"/>
    <w:rsid w:val="004C7291"/>
    <w:rsid w:val="004D630F"/>
    <w:rsid w:val="004D64BC"/>
    <w:rsid w:val="004E79A1"/>
    <w:rsid w:val="005E0E5C"/>
    <w:rsid w:val="005F52F4"/>
    <w:rsid w:val="006B238E"/>
    <w:rsid w:val="007153C2"/>
    <w:rsid w:val="007C1621"/>
    <w:rsid w:val="007D4D87"/>
    <w:rsid w:val="00814166"/>
    <w:rsid w:val="00896DD7"/>
    <w:rsid w:val="008A015B"/>
    <w:rsid w:val="008B4410"/>
    <w:rsid w:val="008C13DA"/>
    <w:rsid w:val="00947373"/>
    <w:rsid w:val="00987EC0"/>
    <w:rsid w:val="00995356"/>
    <w:rsid w:val="00A84677"/>
    <w:rsid w:val="00AB0E62"/>
    <w:rsid w:val="00B23C4D"/>
    <w:rsid w:val="00BE4E31"/>
    <w:rsid w:val="00C07337"/>
    <w:rsid w:val="00C77834"/>
    <w:rsid w:val="00CC58E7"/>
    <w:rsid w:val="00D03CC7"/>
    <w:rsid w:val="00DC460A"/>
    <w:rsid w:val="00DC7DB6"/>
    <w:rsid w:val="00DE7821"/>
    <w:rsid w:val="00DF27DC"/>
    <w:rsid w:val="00E669AF"/>
    <w:rsid w:val="00E734CF"/>
    <w:rsid w:val="00E94824"/>
    <w:rsid w:val="00F605C9"/>
    <w:rsid w:val="00FD70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C6073B"/>
  <w15:chartTrackingRefBased/>
  <w15:docId w15:val="{3EBCF616-6F40-49A1-A0A9-E8F1DC34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96DD7"/>
    <w:pPr>
      <w:widowControl w:val="0"/>
      <w:autoSpaceDE w:val="0"/>
      <w:autoSpaceDN w:val="0"/>
      <w:spacing w:after="0" w:line="240" w:lineRule="auto"/>
      <w:ind w:left="118"/>
      <w:jc w:val="both"/>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DD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96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D7"/>
  </w:style>
  <w:style w:type="paragraph" w:styleId="Footer">
    <w:name w:val="footer"/>
    <w:basedOn w:val="Normal"/>
    <w:link w:val="FooterChar"/>
    <w:uiPriority w:val="99"/>
    <w:unhideWhenUsed/>
    <w:rsid w:val="00896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D7"/>
  </w:style>
  <w:style w:type="character" w:customStyle="1" w:styleId="Heading2Char">
    <w:name w:val="Heading 2 Char"/>
    <w:basedOn w:val="DefaultParagraphFont"/>
    <w:link w:val="Heading2"/>
    <w:uiPriority w:val="1"/>
    <w:rsid w:val="00896DD7"/>
    <w:rPr>
      <w:rFonts w:ascii="Arial" w:eastAsia="Arial" w:hAnsi="Arial" w:cs="Arial"/>
      <w:b/>
      <w:bCs/>
      <w:lang w:val="en-US"/>
    </w:rPr>
  </w:style>
  <w:style w:type="paragraph" w:styleId="BodyText">
    <w:name w:val="Body Text"/>
    <w:basedOn w:val="Normal"/>
    <w:link w:val="BodyTextChar"/>
    <w:uiPriority w:val="1"/>
    <w:qFormat/>
    <w:rsid w:val="00995356"/>
    <w:pPr>
      <w:widowControl w:val="0"/>
      <w:autoSpaceDE w:val="0"/>
      <w:autoSpaceDN w:val="0"/>
      <w:spacing w:after="0" w:line="240" w:lineRule="auto"/>
      <w:ind w:hanging="339"/>
    </w:pPr>
    <w:rPr>
      <w:rFonts w:ascii="Arial MT" w:eastAsia="Arial MT" w:hAnsi="Arial MT" w:cs="Arial MT"/>
      <w:lang w:val="en-US"/>
    </w:rPr>
  </w:style>
  <w:style w:type="character" w:customStyle="1" w:styleId="BodyTextChar">
    <w:name w:val="Body Text Char"/>
    <w:basedOn w:val="DefaultParagraphFont"/>
    <w:link w:val="BodyText"/>
    <w:uiPriority w:val="1"/>
    <w:rsid w:val="00995356"/>
    <w:rPr>
      <w:rFonts w:ascii="Arial MT" w:eastAsia="Arial MT" w:hAnsi="Arial MT" w:cs="Arial MT"/>
      <w:lang w:val="en-US"/>
    </w:rPr>
  </w:style>
  <w:style w:type="paragraph" w:customStyle="1" w:styleId="gmail-msobodytext">
    <w:name w:val="gmail-msobodytext"/>
    <w:basedOn w:val="Normal"/>
    <w:rsid w:val="009953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C460A"/>
    <w:pPr>
      <w:ind w:left="720"/>
      <w:contextualSpacing/>
    </w:pPr>
  </w:style>
  <w:style w:type="character" w:styleId="Strong">
    <w:name w:val="Strong"/>
    <w:basedOn w:val="DefaultParagraphFont"/>
    <w:uiPriority w:val="22"/>
    <w:qFormat/>
    <w:rsid w:val="006B2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6641">
      <w:bodyDiv w:val="1"/>
      <w:marLeft w:val="0"/>
      <w:marRight w:val="0"/>
      <w:marTop w:val="0"/>
      <w:marBottom w:val="0"/>
      <w:divBdr>
        <w:top w:val="none" w:sz="0" w:space="0" w:color="auto"/>
        <w:left w:val="none" w:sz="0" w:space="0" w:color="auto"/>
        <w:bottom w:val="none" w:sz="0" w:space="0" w:color="auto"/>
        <w:right w:val="none" w:sz="0" w:space="0" w:color="auto"/>
      </w:divBdr>
    </w:div>
    <w:div w:id="204224201">
      <w:bodyDiv w:val="1"/>
      <w:marLeft w:val="0"/>
      <w:marRight w:val="0"/>
      <w:marTop w:val="0"/>
      <w:marBottom w:val="0"/>
      <w:divBdr>
        <w:top w:val="none" w:sz="0" w:space="0" w:color="auto"/>
        <w:left w:val="none" w:sz="0" w:space="0" w:color="auto"/>
        <w:bottom w:val="none" w:sz="0" w:space="0" w:color="auto"/>
        <w:right w:val="none" w:sz="0" w:space="0" w:color="auto"/>
      </w:divBdr>
    </w:div>
    <w:div w:id="534079580">
      <w:bodyDiv w:val="1"/>
      <w:marLeft w:val="0"/>
      <w:marRight w:val="0"/>
      <w:marTop w:val="0"/>
      <w:marBottom w:val="0"/>
      <w:divBdr>
        <w:top w:val="none" w:sz="0" w:space="0" w:color="auto"/>
        <w:left w:val="none" w:sz="0" w:space="0" w:color="auto"/>
        <w:bottom w:val="none" w:sz="0" w:space="0" w:color="auto"/>
        <w:right w:val="none" w:sz="0" w:space="0" w:color="auto"/>
      </w:divBdr>
    </w:div>
    <w:div w:id="1005286728">
      <w:bodyDiv w:val="1"/>
      <w:marLeft w:val="0"/>
      <w:marRight w:val="0"/>
      <w:marTop w:val="0"/>
      <w:marBottom w:val="0"/>
      <w:divBdr>
        <w:top w:val="none" w:sz="0" w:space="0" w:color="auto"/>
        <w:left w:val="none" w:sz="0" w:space="0" w:color="auto"/>
        <w:bottom w:val="none" w:sz="0" w:space="0" w:color="auto"/>
        <w:right w:val="none" w:sz="0" w:space="0" w:color="auto"/>
      </w:divBdr>
    </w:div>
    <w:div w:id="1205294667">
      <w:bodyDiv w:val="1"/>
      <w:marLeft w:val="0"/>
      <w:marRight w:val="0"/>
      <w:marTop w:val="0"/>
      <w:marBottom w:val="0"/>
      <w:divBdr>
        <w:top w:val="none" w:sz="0" w:space="0" w:color="auto"/>
        <w:left w:val="none" w:sz="0" w:space="0" w:color="auto"/>
        <w:bottom w:val="none" w:sz="0" w:space="0" w:color="auto"/>
        <w:right w:val="none" w:sz="0" w:space="0" w:color="auto"/>
      </w:divBdr>
    </w:div>
    <w:div w:id="1261065204">
      <w:bodyDiv w:val="1"/>
      <w:marLeft w:val="0"/>
      <w:marRight w:val="0"/>
      <w:marTop w:val="0"/>
      <w:marBottom w:val="0"/>
      <w:divBdr>
        <w:top w:val="none" w:sz="0" w:space="0" w:color="auto"/>
        <w:left w:val="none" w:sz="0" w:space="0" w:color="auto"/>
        <w:bottom w:val="none" w:sz="0" w:space="0" w:color="auto"/>
        <w:right w:val="none" w:sz="0" w:space="0" w:color="auto"/>
      </w:divBdr>
    </w:div>
    <w:div w:id="1721395485">
      <w:bodyDiv w:val="1"/>
      <w:marLeft w:val="0"/>
      <w:marRight w:val="0"/>
      <w:marTop w:val="0"/>
      <w:marBottom w:val="0"/>
      <w:divBdr>
        <w:top w:val="none" w:sz="0" w:space="0" w:color="auto"/>
        <w:left w:val="none" w:sz="0" w:space="0" w:color="auto"/>
        <w:bottom w:val="none" w:sz="0" w:space="0" w:color="auto"/>
        <w:right w:val="none" w:sz="0" w:space="0" w:color="auto"/>
      </w:divBdr>
    </w:div>
    <w:div w:id="17612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F4A0D-FBB4-4D0A-B172-2DAE6F21F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25757-DB80-4F2D-873A-D79372916154}">
  <ds:schemaRefs>
    <ds:schemaRef ds:uri="http://schemas.microsoft.com/sharepoint/v3/contenttype/forms"/>
  </ds:schemaRefs>
</ds:datastoreItem>
</file>

<file path=customXml/itemProps3.xml><?xml version="1.0" encoding="utf-8"?>
<ds:datastoreItem xmlns:ds="http://schemas.openxmlformats.org/officeDocument/2006/customXml" ds:itemID="{0BFB2383-F20A-4A1B-9834-6D8BEB079E38}">
  <ds:schemaRefs>
    <ds:schemaRef ds:uri="http://schemas.microsoft.com/office/2006/documentManagement/types"/>
    <ds:schemaRef ds:uri="http://purl.org/dc/terms/"/>
    <ds:schemaRef ds:uri="http://purl.org/dc/dcmitype/"/>
    <ds:schemaRef ds:uri="http://purl.org/dc/elements/1.1/"/>
    <ds:schemaRef ds:uri="6d17b760-9873-4a94-99ae-84d5ae0586f9"/>
    <ds:schemaRef ds:uri="http://schemas.microsoft.com/office/2006/metadata/properties"/>
    <ds:schemaRef ds:uri="f292fb99-be8b-45bb-ac64-fbcb58a1f4b7"/>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200E191-8D47-41DD-8341-023A3798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Purnima Nayak</dc:creator>
  <cp:keywords/>
  <dc:description/>
  <cp:lastModifiedBy>Purnima Nayak</cp:lastModifiedBy>
  <cp:revision>10</cp:revision>
  <dcterms:created xsi:type="dcterms:W3CDTF">2022-05-18T10:48:00Z</dcterms:created>
  <dcterms:modified xsi:type="dcterms:W3CDTF">2026-06-20T11:02:00Z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0x01010057F8CA56E6D4D649AB4390BE96E85B63</vt:lpwstr>
  </property>
</Properties>
</file>