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7BA93" w14:textId="77777777" w:rsidR="00BE4E31" w:rsidRPr="00947373" w:rsidRDefault="00BE4E31" w:rsidP="004D64BC">
      <w:pPr>
        <w:pStyle w:val="NormalWeb"/>
        <w:shd w:val="clear" w:color="auto" w:fill="F7CAAC" w:themeFill="accent2" w:themeFillTint="66"/>
        <w:spacing w:before="0" w:beforeAutospacing="0" w:after="0" w:afterAutospacing="0"/>
        <w:jc w:val="both"/>
        <w:textAlignment w:val="baseline"/>
        <w:rPr>
          <w:rFonts w:asciiTheme="minorHAnsi" w:hAnsiTheme="minorHAnsi" w:cstheme="minorHAnsi"/>
          <w:b/>
          <w:sz w:val="32"/>
        </w:rPr>
      </w:pPr>
      <w:r w:rsidRPr="00947373">
        <w:rPr>
          <w:rFonts w:asciiTheme="minorHAnsi" w:hAnsiTheme="minorHAnsi" w:cstheme="minorHAnsi"/>
          <w:b/>
          <w:sz w:val="32"/>
        </w:rPr>
        <w:t xml:space="preserve">Introduction </w:t>
      </w:r>
    </w:p>
    <w:p w14:paraId="1CED847B" w14:textId="77777777" w:rsidR="00BE4E31" w:rsidRPr="004D64BC" w:rsidRDefault="00BE4E31" w:rsidP="004D64BC">
      <w:pPr>
        <w:pStyle w:val="NormalWeb"/>
        <w:spacing w:before="0" w:beforeAutospacing="0" w:after="0" w:afterAutospacing="0"/>
        <w:jc w:val="both"/>
        <w:textAlignment w:val="baseline"/>
        <w:rPr>
          <w:rFonts w:asciiTheme="minorHAnsi" w:hAnsiTheme="minorHAnsi" w:cstheme="minorHAnsi"/>
          <w:b/>
          <w:color w:val="043249"/>
        </w:rPr>
      </w:pPr>
    </w:p>
    <w:p w14:paraId="0DE8FCFF" w14:textId="77777777" w:rsidR="00FB07BB" w:rsidRPr="006C1D45" w:rsidRDefault="00FB07BB" w:rsidP="00FB07BB">
      <w:pPr>
        <w:jc w:val="both"/>
        <w:rPr>
          <w:rFonts w:cstheme="minorHAnsi"/>
          <w:b/>
          <w:color w:val="043249"/>
          <w:sz w:val="28"/>
          <w:szCs w:val="28"/>
        </w:rPr>
      </w:pPr>
      <w:r w:rsidRPr="006C1D45">
        <w:rPr>
          <w:rFonts w:cstheme="minorHAnsi"/>
          <w:b/>
          <w:color w:val="043249"/>
          <w:sz w:val="28"/>
          <w:szCs w:val="28"/>
        </w:rPr>
        <w:t xml:space="preserve">KHPT is a </w:t>
      </w:r>
      <w:r w:rsidRPr="000B47E1">
        <w:rPr>
          <w:rFonts w:cstheme="minorHAnsi"/>
          <w:b/>
          <w:color w:val="043249"/>
          <w:sz w:val="28"/>
          <w:szCs w:val="28"/>
        </w:rPr>
        <w:t>registered non-profit organization </w:t>
      </w:r>
      <w:r w:rsidRPr="006C1D45">
        <w:rPr>
          <w:rFonts w:cstheme="minorHAnsi"/>
          <w:b/>
          <w:color w:val="043249"/>
          <w:sz w:val="28"/>
          <w:szCs w:val="28"/>
        </w:rPr>
        <w:t>that has, for over two decades, worked alongside India’s most vulnerable communities to improve their health and wellbeing. Our journey began in 2003 with focused initiatives to reduce the prevalence of HIV in Karnataka, and since then, our work has expanded to address a wide range of public health issues across the country. In places where health remains out of reach, held back by stigma, silence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 wellbeing.</w:t>
      </w:r>
    </w:p>
    <w:p w14:paraId="78526574" w14:textId="77777777" w:rsidR="00896DD7" w:rsidRPr="004D64BC" w:rsidRDefault="00896DD7" w:rsidP="004D64BC">
      <w:pPr>
        <w:spacing w:after="0"/>
        <w:jc w:val="both"/>
        <w:rPr>
          <w:rFonts w:cstheme="minorHAnsi"/>
          <w:b/>
          <w:color w:val="043249"/>
          <w:sz w:val="28"/>
          <w:szCs w:val="28"/>
        </w:rPr>
      </w:pPr>
      <w:r w:rsidRPr="004D64BC">
        <w:rPr>
          <w:rFonts w:cstheme="minorHAnsi"/>
          <w:b/>
          <w:color w:val="043249"/>
          <w:sz w:val="28"/>
          <w:szCs w:val="28"/>
        </w:rPr>
        <w:t>KHPT is seeking application for the following position.</w:t>
      </w:r>
    </w:p>
    <w:p w14:paraId="0C0AFC1E" w14:textId="0A6DEF8B" w:rsidR="00896DD7" w:rsidRPr="004D64BC" w:rsidRDefault="006B238E" w:rsidP="004D64BC">
      <w:pPr>
        <w:widowControl w:val="0"/>
        <w:tabs>
          <w:tab w:val="left" w:pos="795"/>
          <w:tab w:val="left" w:pos="796"/>
        </w:tabs>
        <w:autoSpaceDE w:val="0"/>
        <w:autoSpaceDN w:val="0"/>
        <w:spacing w:before="196" w:after="0" w:line="278" w:lineRule="auto"/>
        <w:ind w:right="405"/>
        <w:rPr>
          <w:rFonts w:eastAsia="Arial" w:cstheme="minorHAnsi"/>
          <w:b/>
          <w:bCs/>
          <w:color w:val="037E57"/>
          <w:sz w:val="36"/>
          <w:szCs w:val="36"/>
          <w:u w:val="single"/>
          <w:lang w:val="en-US"/>
        </w:rPr>
      </w:pPr>
      <w:r w:rsidRPr="004D64BC">
        <w:rPr>
          <w:rFonts w:eastAsia="Arial" w:cstheme="minorHAnsi"/>
          <w:b/>
          <w:bCs/>
          <w:color w:val="037E57"/>
          <w:sz w:val="36"/>
          <w:szCs w:val="36"/>
          <w:u w:val="single"/>
          <w:lang w:val="en-US"/>
        </w:rPr>
        <w:t>Project Lead</w:t>
      </w:r>
    </w:p>
    <w:p w14:paraId="1C76D0CF" w14:textId="69EDE270" w:rsidR="00896DD7" w:rsidRPr="004D64BC" w:rsidRDefault="00896DD7" w:rsidP="004D64BC">
      <w:pPr>
        <w:pStyle w:val="Heading2"/>
        <w:tabs>
          <w:tab w:val="left" w:pos="838"/>
        </w:tabs>
        <w:ind w:left="0" w:right="512"/>
        <w:rPr>
          <w:rFonts w:asciiTheme="minorHAnsi" w:hAnsiTheme="minorHAnsi" w:cstheme="minorHAnsi"/>
          <w:color w:val="037E57"/>
          <w:sz w:val="28"/>
          <w:szCs w:val="28"/>
        </w:rPr>
      </w:pPr>
      <w:r w:rsidRPr="004D64BC">
        <w:rPr>
          <w:rFonts w:asciiTheme="minorHAnsi" w:hAnsiTheme="minorHAnsi" w:cstheme="minorHAnsi"/>
          <w:color w:val="037E57"/>
          <w:sz w:val="28"/>
          <w:szCs w:val="28"/>
        </w:rPr>
        <w:t xml:space="preserve">Positions: </w:t>
      </w:r>
      <w:r w:rsidR="007D4D87" w:rsidRPr="004D64BC">
        <w:rPr>
          <w:rFonts w:asciiTheme="minorHAnsi" w:hAnsiTheme="minorHAnsi" w:cstheme="minorHAnsi"/>
          <w:color w:val="037E57"/>
          <w:sz w:val="28"/>
          <w:szCs w:val="28"/>
        </w:rPr>
        <w:t>1</w:t>
      </w:r>
    </w:p>
    <w:p w14:paraId="15355ABC" w14:textId="18B809C1" w:rsidR="00896DD7" w:rsidRDefault="00896DD7" w:rsidP="004D64BC">
      <w:pPr>
        <w:pStyle w:val="Heading2"/>
        <w:tabs>
          <w:tab w:val="left" w:pos="838"/>
        </w:tabs>
        <w:ind w:left="0" w:right="512"/>
        <w:rPr>
          <w:rFonts w:asciiTheme="minorHAnsi" w:hAnsiTheme="minorHAnsi" w:cstheme="minorHAnsi"/>
          <w:color w:val="037E57"/>
          <w:sz w:val="28"/>
          <w:szCs w:val="28"/>
        </w:rPr>
      </w:pPr>
      <w:r w:rsidRPr="004D64BC">
        <w:rPr>
          <w:rFonts w:asciiTheme="minorHAnsi" w:hAnsiTheme="minorHAnsi" w:cstheme="minorHAnsi"/>
          <w:color w:val="037E57"/>
          <w:sz w:val="28"/>
          <w:szCs w:val="28"/>
        </w:rPr>
        <w:t xml:space="preserve">Location: </w:t>
      </w:r>
      <w:r w:rsidR="008F2985">
        <w:rPr>
          <w:rFonts w:asciiTheme="minorHAnsi" w:hAnsiTheme="minorHAnsi" w:cstheme="minorHAnsi"/>
          <w:color w:val="037E57"/>
          <w:sz w:val="28"/>
          <w:szCs w:val="28"/>
        </w:rPr>
        <w:t xml:space="preserve">Bengaluru (Travel to </w:t>
      </w:r>
      <w:r w:rsidR="00DE7821" w:rsidRPr="004D64BC">
        <w:rPr>
          <w:rFonts w:asciiTheme="minorHAnsi" w:hAnsiTheme="minorHAnsi" w:cstheme="minorHAnsi"/>
          <w:color w:val="037E57"/>
          <w:sz w:val="28"/>
          <w:szCs w:val="28"/>
        </w:rPr>
        <w:t>Koppal</w:t>
      </w:r>
      <w:r w:rsidR="008F2985">
        <w:rPr>
          <w:rFonts w:asciiTheme="minorHAnsi" w:hAnsiTheme="minorHAnsi" w:cstheme="minorHAnsi"/>
          <w:color w:val="037E57"/>
          <w:sz w:val="28"/>
          <w:szCs w:val="28"/>
        </w:rPr>
        <w:t>)</w:t>
      </w:r>
      <w:r w:rsidR="000015D5" w:rsidRPr="004D64BC">
        <w:rPr>
          <w:rFonts w:asciiTheme="minorHAnsi" w:hAnsiTheme="minorHAnsi" w:cstheme="minorHAnsi"/>
          <w:color w:val="037E57"/>
          <w:sz w:val="28"/>
          <w:szCs w:val="28"/>
        </w:rPr>
        <w:t xml:space="preserve"> Karnataka</w:t>
      </w:r>
    </w:p>
    <w:p w14:paraId="3AE6A75A" w14:textId="3E99032D" w:rsidR="0044652E" w:rsidRPr="004D64BC" w:rsidRDefault="008F2985" w:rsidP="008F2985">
      <w:pPr>
        <w:jc w:val="both"/>
        <w:rPr>
          <w:rFonts w:cstheme="minorHAnsi"/>
          <w:color w:val="037E57"/>
          <w:sz w:val="24"/>
          <w:szCs w:val="24"/>
        </w:rPr>
      </w:pPr>
      <w:r w:rsidRPr="008F2985">
        <w:rPr>
          <w:rFonts w:eastAsia="Arial" w:cstheme="minorHAnsi"/>
          <w:b/>
          <w:bCs/>
          <w:color w:val="037E57"/>
          <w:sz w:val="28"/>
          <w:szCs w:val="28"/>
          <w:lang w:val="en-US"/>
        </w:rPr>
        <w:t xml:space="preserve">Project: </w:t>
      </w:r>
      <w:r w:rsidRPr="008F2985">
        <w:rPr>
          <w:rFonts w:eastAsia="Arial" w:cstheme="minorHAnsi"/>
          <w:b/>
          <w:bCs/>
          <w:color w:val="037E57"/>
          <w:sz w:val="28"/>
          <w:szCs w:val="28"/>
          <w:lang w:val="en-US"/>
        </w:rPr>
        <w:t>Project:  NMR Sankalp (ICMR IR project)</w:t>
      </w:r>
      <w:r>
        <w:rPr>
          <w:rFonts w:eastAsia="Arial" w:cstheme="minorHAnsi"/>
          <w:b/>
          <w:bCs/>
          <w:color w:val="037E57"/>
          <w:sz w:val="28"/>
          <w:szCs w:val="28"/>
          <w:lang w:val="en-US"/>
        </w:rPr>
        <w:t xml:space="preserve"> </w:t>
      </w:r>
    </w:p>
    <w:p w14:paraId="3DAF055B" w14:textId="77777777" w:rsidR="00896DD7" w:rsidRPr="004D64BC" w:rsidRDefault="00896DD7" w:rsidP="004D64BC">
      <w:pPr>
        <w:widowControl w:val="0"/>
        <w:shd w:val="clear" w:color="auto" w:fill="F7CAAC" w:themeFill="accent2" w:themeFillTint="66"/>
        <w:autoSpaceDE w:val="0"/>
        <w:autoSpaceDN w:val="0"/>
        <w:spacing w:after="0" w:line="240" w:lineRule="auto"/>
        <w:jc w:val="both"/>
        <w:rPr>
          <w:rFonts w:cstheme="minorHAnsi"/>
          <w:b/>
          <w:bCs/>
          <w:sz w:val="24"/>
          <w:szCs w:val="24"/>
        </w:rPr>
      </w:pPr>
      <w:r w:rsidRPr="004D64BC">
        <w:rPr>
          <w:rFonts w:eastAsia="Arial" w:cstheme="minorHAnsi"/>
          <w:b/>
          <w:bCs/>
          <w:sz w:val="24"/>
          <w:szCs w:val="24"/>
          <w:lang w:val="en-US"/>
        </w:rPr>
        <w:t>Qualification</w:t>
      </w:r>
      <w:r w:rsidRPr="004D64BC">
        <w:rPr>
          <w:rFonts w:cstheme="minorHAnsi"/>
          <w:b/>
          <w:bCs/>
          <w:sz w:val="24"/>
          <w:szCs w:val="24"/>
        </w:rPr>
        <w:t>, Skills &amp; Competencies</w:t>
      </w:r>
    </w:p>
    <w:p w14:paraId="28DF9F5E"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 xml:space="preserve">MBBS with experience in public health or MD Community medicine/ MDObG/ other medical degrees with Master’s Degree in Public Health or a related field. </w:t>
      </w:r>
    </w:p>
    <w:p w14:paraId="25F1A9C6" w14:textId="77777777" w:rsidR="008F2985" w:rsidRPr="008F2985" w:rsidRDefault="008F2985" w:rsidP="008F2985">
      <w:pPr>
        <w:numPr>
          <w:ilvl w:val="0"/>
          <w:numId w:val="2"/>
        </w:numPr>
        <w:spacing w:before="100" w:beforeAutospacing="1" w:after="100" w:afterAutospacing="1" w:line="276" w:lineRule="auto"/>
        <w:jc w:val="both"/>
        <w:rPr>
          <w:rFonts w:eastAsia="Times New Roman" w:cstheme="minorHAnsi"/>
          <w:sz w:val="24"/>
          <w:szCs w:val="24"/>
        </w:rPr>
      </w:pPr>
      <w:r w:rsidRPr="008F2985">
        <w:rPr>
          <w:rFonts w:eastAsia="Times New Roman" w:cstheme="minorHAnsi"/>
          <w:sz w:val="24"/>
          <w:szCs w:val="24"/>
        </w:rPr>
        <w:t xml:space="preserve">Preferred experience of 5-8 years in projects of MNCH or other NGO projects in health or experience in child and adolescent </w:t>
      </w:r>
    </w:p>
    <w:p w14:paraId="430AD57D"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Excellent verbal and written communication skills to effectively interact with staff and stakeholders and funders</w:t>
      </w:r>
    </w:p>
    <w:p w14:paraId="11ACFDF8"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 xml:space="preserve">Willing to travel extensively to all the villages, and spend quality time with the field investigators, beneficiaries and communities. </w:t>
      </w:r>
    </w:p>
    <w:p w14:paraId="3497D99A" w14:textId="77777777" w:rsidR="008F2985" w:rsidRPr="008F2985" w:rsidRDefault="008F2985" w:rsidP="008F2985">
      <w:pPr>
        <w:pStyle w:val="ListParagraph"/>
        <w:numPr>
          <w:ilvl w:val="0"/>
          <w:numId w:val="2"/>
        </w:numPr>
        <w:spacing w:after="0" w:line="276" w:lineRule="auto"/>
        <w:jc w:val="both"/>
        <w:rPr>
          <w:rFonts w:eastAsia="Times New Roman" w:cstheme="minorHAnsi"/>
          <w:sz w:val="24"/>
          <w:szCs w:val="24"/>
        </w:rPr>
      </w:pPr>
      <w:r w:rsidRPr="008F2985">
        <w:rPr>
          <w:rFonts w:eastAsia="Times New Roman" w:cstheme="minorHAnsi"/>
          <w:sz w:val="24"/>
          <w:szCs w:val="24"/>
        </w:rPr>
        <w:t>Fluency in written and spoken Kannada &amp; English language.</w:t>
      </w:r>
    </w:p>
    <w:p w14:paraId="4083BFDD"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Good facilitation skills and ability to work with multi-disciplinary stake-holders at the grass root level.</w:t>
      </w:r>
    </w:p>
    <w:p w14:paraId="19644FBD"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Should be a good team person with ability to work collaboratively with other team members and researchers.</w:t>
      </w:r>
    </w:p>
    <w:p w14:paraId="3853BFF5"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Demonstrated leadership abilities and a commitment to fostering a positive learning environment.</w:t>
      </w:r>
    </w:p>
    <w:p w14:paraId="7FF7D99D"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Have empathic attitude and team facilitation skills.</w:t>
      </w:r>
    </w:p>
    <w:p w14:paraId="723D7F87" w14:textId="77777777" w:rsidR="006B238E" w:rsidRPr="004D64BC" w:rsidRDefault="006B238E" w:rsidP="004D64BC">
      <w:pPr>
        <w:spacing w:after="0" w:line="240" w:lineRule="auto"/>
        <w:ind w:left="720"/>
        <w:jc w:val="both"/>
        <w:rPr>
          <w:rFonts w:eastAsia="Times New Roman" w:cstheme="minorHAnsi"/>
          <w:sz w:val="24"/>
          <w:szCs w:val="24"/>
        </w:rPr>
      </w:pPr>
    </w:p>
    <w:p w14:paraId="12E828D2" w14:textId="77777777" w:rsidR="00896DD7" w:rsidRPr="004D64BC" w:rsidRDefault="00896DD7" w:rsidP="004D64BC">
      <w:pPr>
        <w:shd w:val="clear" w:color="auto" w:fill="F7CAAC" w:themeFill="accent2" w:themeFillTint="66"/>
        <w:tabs>
          <w:tab w:val="left" w:pos="709"/>
        </w:tabs>
        <w:jc w:val="both"/>
        <w:rPr>
          <w:rFonts w:cstheme="minorHAnsi"/>
          <w:b/>
          <w:bCs/>
          <w:sz w:val="28"/>
          <w:szCs w:val="24"/>
        </w:rPr>
      </w:pPr>
      <w:r w:rsidRPr="004D64BC">
        <w:rPr>
          <w:rFonts w:cstheme="minorHAnsi"/>
          <w:b/>
          <w:bCs/>
          <w:sz w:val="28"/>
          <w:szCs w:val="24"/>
        </w:rPr>
        <w:t>Roles and Responsibilities</w:t>
      </w:r>
    </w:p>
    <w:p w14:paraId="7C5AD9D2"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Manage the ICMR NMR Project Team, and provide inputs to the project in general and to Project staff and other stake-holders at the district level.</w:t>
      </w:r>
    </w:p>
    <w:p w14:paraId="446343D3"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Technical support to the district lead, taluka coordinators and nurse mentors as required. Conduct periodic review meetings.</w:t>
      </w:r>
    </w:p>
    <w:p w14:paraId="2F2DDD48"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Monitor and guide activities of field teams for smooth implementation of the activities.</w:t>
      </w:r>
    </w:p>
    <w:p w14:paraId="0D8ECEA7"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Ensure timely reporting of activities and progress updates, preparation and submission of Periodical reports (Monthly, Quarterly, and Annual) to Thematic Lead.</w:t>
      </w:r>
    </w:p>
    <w:p w14:paraId="3A9A98B0"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Lead the team in analysis and research in built in the program and coordinate with St Johns Research Institute for the research activities especially for mentoring activities and CME/CNEs</w:t>
      </w:r>
    </w:p>
    <w:p w14:paraId="57E05E5E"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Overseeing and coordinating all the community /pilot interventions that include facility level trainings, mass media, community activities monitoring; strengthen community forums and micro planning; facility-based activities including assessments and nurse mentoring and all other activities towards achieving project objectives of reducing NMR in Koppla district.</w:t>
      </w:r>
    </w:p>
    <w:p w14:paraId="55913276"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 xml:space="preserve">Coordinate and facilitate for inter departmental coordination for any assistance required from other departments. Attend district level programs organised by the health department and other stakeholders in the district like DC/CEO </w:t>
      </w:r>
    </w:p>
    <w:p w14:paraId="3E49AB70"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Carry forward advocacy and rapport building with health functionaries and department heads at state and national level</w:t>
      </w:r>
    </w:p>
    <w:p w14:paraId="2B42C7F9"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Work closely with project team and contribute to the implementing of quality improvement strategies, tools, materials and manuals. Support project team in developing technical content and trainings.</w:t>
      </w:r>
    </w:p>
    <w:p w14:paraId="3BFE5E98" w14:textId="77777777" w:rsidR="008F2985" w:rsidRPr="008F2985" w:rsidRDefault="008F2985" w:rsidP="008F2985">
      <w:pPr>
        <w:numPr>
          <w:ilvl w:val="0"/>
          <w:numId w:val="2"/>
        </w:numPr>
        <w:spacing w:before="100" w:beforeAutospacing="1" w:after="100" w:afterAutospacing="1" w:line="240" w:lineRule="auto"/>
        <w:jc w:val="both"/>
        <w:rPr>
          <w:rFonts w:eastAsia="Times New Roman" w:cstheme="minorHAnsi"/>
          <w:sz w:val="24"/>
          <w:szCs w:val="24"/>
        </w:rPr>
      </w:pPr>
      <w:r w:rsidRPr="008F2985">
        <w:rPr>
          <w:rFonts w:eastAsia="Times New Roman" w:cstheme="minorHAnsi"/>
          <w:sz w:val="24"/>
          <w:szCs w:val="24"/>
        </w:rPr>
        <w:t>Undertake field visits along with other team members to handhold multi -sectoral processes and actions</w:t>
      </w:r>
    </w:p>
    <w:p w14:paraId="1AC7525E" w14:textId="0DDACC24" w:rsidR="00C07337" w:rsidRPr="008F2985" w:rsidRDefault="008F2985" w:rsidP="006660B3">
      <w:pPr>
        <w:numPr>
          <w:ilvl w:val="0"/>
          <w:numId w:val="2"/>
        </w:numPr>
        <w:spacing w:before="100" w:beforeAutospacing="1" w:after="0" w:afterAutospacing="1" w:line="240" w:lineRule="auto"/>
        <w:jc w:val="both"/>
        <w:rPr>
          <w:rFonts w:eastAsia="Times New Roman" w:cstheme="minorHAnsi"/>
          <w:sz w:val="24"/>
          <w:szCs w:val="24"/>
        </w:rPr>
      </w:pPr>
      <w:r w:rsidRPr="008F2985">
        <w:rPr>
          <w:rFonts w:eastAsia="Times New Roman" w:cstheme="minorHAnsi"/>
          <w:sz w:val="24"/>
          <w:szCs w:val="24"/>
        </w:rPr>
        <w:t>Monitor the project progress and suggests process improvement strategies.</w:t>
      </w:r>
      <w:r w:rsidRPr="008F2985">
        <w:rPr>
          <w:rFonts w:eastAsia="Times New Roman" w:cstheme="minorHAnsi"/>
          <w:sz w:val="24"/>
          <w:szCs w:val="24"/>
        </w:rPr>
        <w:t xml:space="preserve"> </w:t>
      </w:r>
    </w:p>
    <w:p w14:paraId="3F7C968E" w14:textId="77777777" w:rsidR="00995356" w:rsidRPr="004D64BC" w:rsidRDefault="00995356" w:rsidP="004D64BC">
      <w:pPr>
        <w:pStyle w:val="BodyText"/>
        <w:shd w:val="clear" w:color="auto" w:fill="F7CAAC" w:themeFill="accent2" w:themeFillTint="66"/>
        <w:spacing w:before="170" w:line="283" w:lineRule="auto"/>
        <w:ind w:right="109" w:firstLine="0"/>
        <w:jc w:val="both"/>
        <w:rPr>
          <w:rFonts w:asciiTheme="minorHAnsi" w:eastAsia="Arial" w:hAnsiTheme="minorHAnsi" w:cstheme="minorHAnsi"/>
          <w:b/>
          <w:bCs/>
          <w:sz w:val="24"/>
          <w:szCs w:val="24"/>
        </w:rPr>
      </w:pPr>
      <w:r w:rsidRPr="004D64BC">
        <w:rPr>
          <w:rFonts w:asciiTheme="minorHAnsi" w:eastAsia="Arial" w:hAnsiTheme="minorHAnsi" w:cstheme="minorHAnsi"/>
          <w:b/>
          <w:bCs/>
          <w:sz w:val="24"/>
          <w:szCs w:val="24"/>
        </w:rPr>
        <w:t>Reporting</w:t>
      </w:r>
    </w:p>
    <w:p w14:paraId="43132020" w14:textId="3BB2E3E6" w:rsidR="00995356" w:rsidRPr="004D64BC" w:rsidRDefault="00E669AF" w:rsidP="004D64BC">
      <w:pPr>
        <w:pStyle w:val="BodyText"/>
        <w:jc w:val="both"/>
        <w:rPr>
          <w:rFonts w:asciiTheme="minorHAnsi" w:hAnsiTheme="minorHAnsi" w:cstheme="minorHAnsi"/>
          <w:sz w:val="24"/>
          <w:szCs w:val="24"/>
        </w:rPr>
      </w:pPr>
      <w:r w:rsidRPr="004D64BC">
        <w:rPr>
          <w:rFonts w:asciiTheme="minorHAnsi" w:hAnsiTheme="minorHAnsi" w:cstheme="minorHAnsi"/>
          <w:sz w:val="24"/>
          <w:szCs w:val="24"/>
        </w:rPr>
        <w:t xml:space="preserve">       </w:t>
      </w:r>
      <w:r w:rsidR="00DC460A" w:rsidRPr="004D64BC">
        <w:rPr>
          <w:rFonts w:asciiTheme="minorHAnsi" w:hAnsiTheme="minorHAnsi" w:cstheme="minorHAnsi"/>
          <w:sz w:val="24"/>
          <w:szCs w:val="24"/>
        </w:rPr>
        <w:t>The Pro</w:t>
      </w:r>
      <w:r w:rsidR="004D64BC">
        <w:rPr>
          <w:rFonts w:asciiTheme="minorHAnsi" w:hAnsiTheme="minorHAnsi" w:cstheme="minorHAnsi"/>
          <w:sz w:val="24"/>
          <w:szCs w:val="24"/>
        </w:rPr>
        <w:t>ject Lead</w:t>
      </w:r>
      <w:r w:rsidR="00995356" w:rsidRPr="004D64BC">
        <w:rPr>
          <w:rFonts w:asciiTheme="minorHAnsi" w:hAnsiTheme="minorHAnsi" w:cstheme="minorHAnsi"/>
          <w:sz w:val="24"/>
          <w:szCs w:val="24"/>
        </w:rPr>
        <w:t xml:space="preserve"> will be reporting to the </w:t>
      </w:r>
      <w:r w:rsidR="008F2985" w:rsidRPr="008F2985">
        <w:rPr>
          <w:rFonts w:asciiTheme="minorHAnsi" w:hAnsiTheme="minorHAnsi" w:cstheme="minorHAnsi"/>
          <w:sz w:val="24"/>
          <w:szCs w:val="24"/>
        </w:rPr>
        <w:t>Thematic Lead, Child Health and Nutrition</w:t>
      </w:r>
      <w:r w:rsidR="008F2985" w:rsidRPr="004D64BC">
        <w:rPr>
          <w:rFonts w:asciiTheme="minorHAnsi" w:hAnsiTheme="minorHAnsi" w:cstheme="minorHAnsi"/>
          <w:sz w:val="24"/>
          <w:szCs w:val="24"/>
        </w:rPr>
        <w:t xml:space="preserve"> </w:t>
      </w:r>
      <w:r w:rsidR="007D4D87" w:rsidRPr="004D64BC">
        <w:rPr>
          <w:rFonts w:asciiTheme="minorHAnsi" w:hAnsiTheme="minorHAnsi" w:cstheme="minorHAnsi"/>
          <w:sz w:val="24"/>
          <w:szCs w:val="24"/>
        </w:rPr>
        <w:t>or person designated by him.</w:t>
      </w:r>
    </w:p>
    <w:p w14:paraId="4FC44AEF" w14:textId="77777777" w:rsidR="00995356" w:rsidRPr="004D64BC" w:rsidRDefault="00995356" w:rsidP="004D64BC">
      <w:pPr>
        <w:pStyle w:val="BodyText"/>
        <w:shd w:val="clear" w:color="auto" w:fill="F7CAAC" w:themeFill="accent2" w:themeFillTint="66"/>
        <w:spacing w:before="209" w:line="247" w:lineRule="auto"/>
        <w:ind w:right="110" w:firstLine="0"/>
        <w:jc w:val="both"/>
        <w:rPr>
          <w:rFonts w:asciiTheme="minorHAnsi" w:eastAsia="Arial" w:hAnsiTheme="minorHAnsi" w:cstheme="minorHAnsi"/>
          <w:b/>
          <w:bCs/>
          <w:sz w:val="24"/>
          <w:szCs w:val="24"/>
        </w:rPr>
      </w:pPr>
      <w:r w:rsidRPr="004D64BC">
        <w:rPr>
          <w:rFonts w:asciiTheme="minorHAnsi" w:eastAsia="Arial" w:hAnsiTheme="minorHAnsi" w:cstheme="minorHAnsi"/>
          <w:b/>
          <w:bCs/>
          <w:sz w:val="24"/>
          <w:szCs w:val="24"/>
        </w:rPr>
        <w:t>Remuneration</w:t>
      </w:r>
    </w:p>
    <w:p w14:paraId="4B39E56C" w14:textId="6C65E2AA" w:rsidR="007D4D87" w:rsidRPr="004D64BC" w:rsidRDefault="007D4D87" w:rsidP="004D64BC">
      <w:pPr>
        <w:pStyle w:val="gmail-msobodytext"/>
        <w:spacing w:before="4" w:beforeAutospacing="0" w:after="0" w:afterAutospacing="0"/>
        <w:jc w:val="both"/>
        <w:rPr>
          <w:rFonts w:asciiTheme="minorHAnsi" w:hAnsiTheme="minorHAnsi" w:cstheme="minorHAnsi"/>
          <w:color w:val="000000" w:themeColor="text1"/>
        </w:rPr>
      </w:pPr>
      <w:r w:rsidRPr="004D64BC">
        <w:rPr>
          <w:rFonts w:asciiTheme="minorHAnsi" w:hAnsiTheme="minorHAnsi" w:cstheme="minorHAnsi"/>
          <w:color w:val="000000" w:themeColor="text1"/>
        </w:rPr>
        <w:t>The compensation for the above-mentioned position/s will adhere to internal policies and market standards, determined by qualifications, relevant experience, budget availability, internal parity, and interview performance</w:t>
      </w:r>
    </w:p>
    <w:p w14:paraId="07232A58" w14:textId="77777777" w:rsidR="007D4D87" w:rsidRPr="004D64BC" w:rsidRDefault="007D4D87" w:rsidP="004D64BC">
      <w:pPr>
        <w:pStyle w:val="gmail-msobodytext"/>
        <w:spacing w:before="4" w:beforeAutospacing="0" w:after="0" w:afterAutospacing="0"/>
        <w:jc w:val="both"/>
        <w:rPr>
          <w:rFonts w:asciiTheme="minorHAnsi" w:hAnsiTheme="minorHAnsi" w:cstheme="minorHAnsi"/>
          <w:color w:val="000000" w:themeColor="text1"/>
        </w:rPr>
      </w:pPr>
    </w:p>
    <w:p w14:paraId="6B1C17BB" w14:textId="77777777" w:rsidR="007D4D87" w:rsidRPr="00947373" w:rsidRDefault="007D4D87" w:rsidP="004D64BC">
      <w:pPr>
        <w:spacing w:before="1"/>
        <w:ind w:right="108"/>
        <w:jc w:val="both"/>
        <w:outlineLvl w:val="1"/>
        <w:rPr>
          <w:rFonts w:eastAsia="Times New Roman" w:cstheme="minorHAnsi"/>
          <w:b/>
          <w:color w:val="043249"/>
          <w:sz w:val="28"/>
          <w:szCs w:val="24"/>
          <w:lang w:eastAsia="en-IN"/>
        </w:rPr>
      </w:pPr>
      <w:r w:rsidRPr="00947373">
        <w:rPr>
          <w:rFonts w:eastAsia="Times New Roman" w:cstheme="minorHAnsi"/>
          <w:b/>
          <w:color w:val="043249"/>
          <w:sz w:val="28"/>
          <w:szCs w:val="24"/>
          <w:lang w:eastAsia="en-IN"/>
        </w:rPr>
        <w:t>KHPT is committed to providing a safe and supportive work environment for all employees. We uphold the principle of equal opportunity and actively welcome female applicants. In addition, we encourage individuals with physical challenges, provided they possess the necessary skills and knowledge, and are willing to travel to apply.  We seek candidates who can seamlessly integrate into our non-discriminatory, inclusive, and equitable organizational culture.</w:t>
      </w:r>
    </w:p>
    <w:p w14:paraId="0C4B6B78" w14:textId="77777777" w:rsidR="007D4D87" w:rsidRPr="00947373" w:rsidRDefault="007D4D87" w:rsidP="004D64BC">
      <w:pPr>
        <w:spacing w:before="78"/>
        <w:ind w:right="111"/>
        <w:jc w:val="both"/>
        <w:rPr>
          <w:rFonts w:eastAsia="Times New Roman" w:cstheme="minorHAnsi"/>
          <w:b/>
          <w:color w:val="043249"/>
          <w:sz w:val="28"/>
          <w:szCs w:val="24"/>
          <w:lang w:eastAsia="en-IN"/>
        </w:rPr>
      </w:pPr>
      <w:r w:rsidRPr="00947373">
        <w:rPr>
          <w:rFonts w:eastAsia="Times New Roman" w:cstheme="minorHAnsi"/>
          <w:b/>
          <w:color w:val="043249"/>
          <w:sz w:val="28"/>
          <w:szCs w:val="24"/>
          <w:lang w:eastAsia="en-IN"/>
        </w:rPr>
        <w:lastRenderedPageBreak/>
        <w:t>We will follow a systematic selection process to fill this position, taking into account experience, competency, suitability, aptitude to work with our health programs, and extensive knowledge of the areas we work in. Only candidates who meet our shortlisting criteria will be invited for an interview.</w:t>
      </w:r>
    </w:p>
    <w:p w14:paraId="44669197" w14:textId="77777777" w:rsidR="007D4D87" w:rsidRPr="00947373" w:rsidRDefault="007D4D87" w:rsidP="004D64BC">
      <w:pPr>
        <w:spacing w:before="188"/>
        <w:ind w:right="108"/>
        <w:jc w:val="both"/>
        <w:outlineLvl w:val="1"/>
        <w:rPr>
          <w:rFonts w:eastAsia="Times New Roman" w:cstheme="minorHAnsi"/>
          <w:b/>
          <w:color w:val="043249"/>
          <w:sz w:val="28"/>
          <w:szCs w:val="24"/>
          <w:lang w:eastAsia="en-IN"/>
        </w:rPr>
      </w:pPr>
      <w:r w:rsidRPr="00947373">
        <w:rPr>
          <w:rFonts w:eastAsia="Times New Roman" w:cstheme="minorHAnsi"/>
          <w:b/>
          <w:color w:val="043249"/>
          <w:sz w:val="28"/>
          <w:szCs w:val="24"/>
          <w:lang w:eastAsia="en-IN"/>
        </w:rPr>
        <w:t>The above position demands excellent communication, interpersonal and computer skills and also involves travel. Preference will be given to candidates who have work experience in the relevant field and local candidates with required experience and skillsets.</w:t>
      </w:r>
    </w:p>
    <w:p w14:paraId="6FB4DE8F" w14:textId="77777777" w:rsidR="007D4D87" w:rsidRPr="00947373" w:rsidRDefault="007D4D87" w:rsidP="004D64BC">
      <w:pPr>
        <w:spacing w:before="188"/>
        <w:ind w:right="108"/>
        <w:jc w:val="both"/>
        <w:outlineLvl w:val="1"/>
        <w:rPr>
          <w:rFonts w:eastAsia="Times New Roman" w:cstheme="minorHAnsi"/>
          <w:b/>
          <w:color w:val="043249"/>
          <w:sz w:val="28"/>
          <w:szCs w:val="24"/>
          <w:lang w:eastAsia="en-IN"/>
        </w:rPr>
      </w:pPr>
      <w:r w:rsidRPr="00947373">
        <w:rPr>
          <w:rFonts w:eastAsia="Times New Roman" w:cstheme="minorHAnsi"/>
          <w:b/>
          <w:color w:val="043249"/>
          <w:sz w:val="28"/>
          <w:szCs w:val="24"/>
          <w:lang w:eastAsia="en-IN"/>
        </w:rPr>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p>
    <w:p w14:paraId="5998D3DE" w14:textId="45AF4347" w:rsidR="007D4D87" w:rsidRPr="00947373" w:rsidRDefault="007D4D87" w:rsidP="004D64BC">
      <w:pPr>
        <w:spacing w:before="188"/>
        <w:ind w:left="2880" w:right="108" w:firstLine="720"/>
        <w:jc w:val="both"/>
        <w:outlineLvl w:val="1"/>
        <w:rPr>
          <w:rFonts w:eastAsia="Arial" w:cstheme="minorHAnsi"/>
          <w:b/>
          <w:bCs/>
          <w:color w:val="037E57"/>
          <w:sz w:val="36"/>
          <w:szCs w:val="24"/>
          <w:u w:val="single"/>
        </w:rPr>
      </w:pPr>
      <w:r w:rsidRPr="00947373">
        <w:rPr>
          <w:rFonts w:eastAsia="Arial" w:cstheme="minorHAnsi"/>
          <w:b/>
          <w:bCs/>
          <w:color w:val="037E57"/>
          <w:sz w:val="36"/>
          <w:szCs w:val="24"/>
          <w:u w:val="single"/>
        </w:rPr>
        <w:t>How to apply</w:t>
      </w:r>
    </w:p>
    <w:p w14:paraId="5704CB7B" w14:textId="104DF6CD" w:rsidR="007D4D87" w:rsidRPr="00947373" w:rsidRDefault="007D4D87" w:rsidP="004D64BC">
      <w:pPr>
        <w:widowControl w:val="0"/>
        <w:tabs>
          <w:tab w:val="left" w:pos="795"/>
          <w:tab w:val="left" w:pos="796"/>
        </w:tabs>
        <w:autoSpaceDE w:val="0"/>
        <w:autoSpaceDN w:val="0"/>
        <w:spacing w:before="196" w:after="0" w:line="278" w:lineRule="auto"/>
        <w:ind w:right="405"/>
        <w:jc w:val="both"/>
        <w:rPr>
          <w:rFonts w:eastAsia="Times New Roman" w:cstheme="minorHAnsi"/>
          <w:b/>
          <w:color w:val="043249"/>
          <w:sz w:val="28"/>
          <w:szCs w:val="24"/>
          <w:lang w:val="en-US" w:eastAsia="en-IN"/>
        </w:rPr>
      </w:pPr>
      <w:r w:rsidRPr="00947373">
        <w:rPr>
          <w:rFonts w:eastAsia="Times New Roman" w:cstheme="minorHAnsi"/>
          <w:b/>
          <w:color w:val="043249"/>
          <w:sz w:val="28"/>
          <w:szCs w:val="24"/>
          <w:lang w:val="en-US" w:eastAsia="en-IN"/>
        </w:rPr>
        <w:t>Prospective candidates should submit their applications by clicking the "Apply Online" button next to the relevant vacancy on our current openings page at </w:t>
      </w:r>
      <w:hyperlink r:id="rId11" w:tgtFrame="_blank" w:history="1">
        <w:r w:rsidRPr="00947373">
          <w:rPr>
            <w:rFonts w:eastAsia="Arial" w:cstheme="minorHAnsi"/>
            <w:b/>
            <w:bCs/>
            <w:color w:val="0563C1" w:themeColor="hyperlink"/>
            <w:sz w:val="28"/>
            <w:szCs w:val="24"/>
            <w:u w:val="single"/>
            <w:lang w:val="en-US"/>
          </w:rPr>
          <w:t>https://www.khpt.org/work-with-us/</w:t>
        </w:r>
      </w:hyperlink>
    </w:p>
    <w:p w14:paraId="6DFF13BC" w14:textId="217DD6D8" w:rsidR="007D4D87" w:rsidRPr="00B17D34" w:rsidRDefault="007D4D87" w:rsidP="004D64BC">
      <w:pPr>
        <w:widowControl w:val="0"/>
        <w:tabs>
          <w:tab w:val="left" w:pos="795"/>
          <w:tab w:val="left" w:pos="796"/>
        </w:tabs>
        <w:autoSpaceDE w:val="0"/>
        <w:autoSpaceDN w:val="0"/>
        <w:spacing w:before="196" w:after="0" w:line="278" w:lineRule="auto"/>
        <w:ind w:right="405"/>
        <w:jc w:val="both"/>
        <w:rPr>
          <w:rFonts w:eastAsia="Times New Roman" w:cstheme="minorHAnsi"/>
          <w:b/>
          <w:color w:val="043249"/>
          <w:sz w:val="28"/>
          <w:szCs w:val="24"/>
          <w:lang w:val="en-US" w:eastAsia="en-IN"/>
        </w:rPr>
      </w:pPr>
      <w:r w:rsidRPr="00B17D34">
        <w:rPr>
          <w:rFonts w:eastAsia="Times New Roman" w:cstheme="minorHAnsi"/>
          <w:b/>
          <w:color w:val="043249"/>
          <w:sz w:val="28"/>
          <w:szCs w:val="24"/>
          <w:lang w:val="en-US" w:eastAsia="en-IN"/>
        </w:rPr>
        <w:t xml:space="preserve">The deadline for submissions is </w:t>
      </w:r>
      <w:r w:rsidR="008F2985" w:rsidRPr="00B17D34">
        <w:rPr>
          <w:rFonts w:eastAsia="Times New Roman" w:cstheme="minorHAnsi"/>
          <w:b/>
          <w:color w:val="043249"/>
          <w:sz w:val="28"/>
          <w:szCs w:val="24"/>
          <w:lang w:val="en-US" w:eastAsia="en-IN"/>
        </w:rPr>
        <w:t>2</w:t>
      </w:r>
      <w:r w:rsidR="00B17D34">
        <w:rPr>
          <w:rFonts w:eastAsia="Times New Roman" w:cstheme="minorHAnsi"/>
          <w:b/>
          <w:color w:val="043249"/>
          <w:sz w:val="28"/>
          <w:szCs w:val="24"/>
          <w:lang w:val="en-US" w:eastAsia="en-IN"/>
        </w:rPr>
        <w:t>8</w:t>
      </w:r>
      <w:r w:rsidR="008F2985" w:rsidRPr="00B17D34">
        <w:rPr>
          <w:rFonts w:eastAsia="Times New Roman" w:cstheme="minorHAnsi"/>
          <w:b/>
          <w:color w:val="043249"/>
          <w:sz w:val="28"/>
          <w:szCs w:val="24"/>
          <w:vertAlign w:val="superscript"/>
          <w:lang w:val="en-US" w:eastAsia="en-IN"/>
        </w:rPr>
        <w:t>th</w:t>
      </w:r>
      <w:r w:rsidR="008F2985" w:rsidRPr="00B17D34">
        <w:rPr>
          <w:rFonts w:eastAsia="Times New Roman" w:cstheme="minorHAnsi"/>
          <w:b/>
          <w:color w:val="043249"/>
          <w:sz w:val="28"/>
          <w:szCs w:val="24"/>
          <w:lang w:val="en-US" w:eastAsia="en-IN"/>
        </w:rPr>
        <w:t xml:space="preserve"> Aug </w:t>
      </w:r>
      <w:r w:rsidRPr="00B17D34">
        <w:rPr>
          <w:rFonts w:eastAsia="Times New Roman" w:cstheme="minorHAnsi"/>
          <w:b/>
          <w:color w:val="043249"/>
          <w:sz w:val="28"/>
          <w:szCs w:val="24"/>
          <w:lang w:val="en-US" w:eastAsia="en-IN"/>
        </w:rPr>
        <w:t>2026.</w:t>
      </w:r>
      <w:bookmarkStart w:id="0" w:name="_GoBack"/>
      <w:bookmarkEnd w:id="0"/>
    </w:p>
    <w:sectPr w:rsidR="007D4D87" w:rsidRPr="00B17D34" w:rsidSect="004D64BC">
      <w:headerReference w:type="default" r:id="rId12"/>
      <w:pgSz w:w="11906" w:h="16838"/>
      <w:pgMar w:top="738" w:right="1133" w:bottom="993"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940BD" w14:textId="77777777" w:rsidR="000F16B7" w:rsidRDefault="000F16B7" w:rsidP="00896DD7">
      <w:pPr>
        <w:spacing w:after="0" w:line="240" w:lineRule="auto"/>
      </w:pPr>
      <w:r>
        <w:separator/>
      </w:r>
    </w:p>
  </w:endnote>
  <w:endnote w:type="continuationSeparator" w:id="0">
    <w:p w14:paraId="3EF56DB3" w14:textId="77777777" w:rsidR="000F16B7" w:rsidRDefault="000F16B7" w:rsidP="00896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A3D70" w14:textId="77777777" w:rsidR="000F16B7" w:rsidRDefault="000F16B7" w:rsidP="00896DD7">
      <w:pPr>
        <w:spacing w:after="0" w:line="240" w:lineRule="auto"/>
      </w:pPr>
      <w:r>
        <w:separator/>
      </w:r>
    </w:p>
  </w:footnote>
  <w:footnote w:type="continuationSeparator" w:id="0">
    <w:p w14:paraId="2973ACCF" w14:textId="77777777" w:rsidR="000F16B7" w:rsidRDefault="000F16B7" w:rsidP="00896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7CC0A" w14:textId="09C08C7F" w:rsidR="00896DD7" w:rsidRPr="00E1402D" w:rsidRDefault="00FB07BB" w:rsidP="00896DD7">
    <w:pPr>
      <w:pStyle w:val="Header"/>
    </w:pPr>
    <w:r>
      <w:rPr>
        <w:rFonts w:cstheme="minorHAnsi"/>
        <w:b/>
        <w:color w:val="043249"/>
        <w:sz w:val="28"/>
        <w:szCs w:val="28"/>
      </w:rPr>
      <w:t>14</w:t>
    </w:r>
    <w:r w:rsidRPr="00FB07BB">
      <w:rPr>
        <w:rFonts w:cstheme="minorHAnsi"/>
        <w:b/>
        <w:color w:val="043249"/>
        <w:sz w:val="28"/>
        <w:szCs w:val="28"/>
        <w:vertAlign w:val="superscript"/>
      </w:rPr>
      <w:t>th</w:t>
    </w:r>
    <w:r>
      <w:rPr>
        <w:rFonts w:cstheme="minorHAnsi"/>
        <w:b/>
        <w:color w:val="043249"/>
        <w:sz w:val="28"/>
        <w:szCs w:val="28"/>
      </w:rPr>
      <w:t xml:space="preserve"> Aug</w:t>
    </w:r>
    <w:r w:rsidR="006B238E">
      <w:rPr>
        <w:rFonts w:cstheme="minorHAnsi"/>
        <w:b/>
        <w:color w:val="043249"/>
        <w:sz w:val="28"/>
        <w:szCs w:val="28"/>
      </w:rPr>
      <w:t xml:space="preserve"> </w:t>
    </w:r>
    <w:r w:rsidR="008B4410">
      <w:rPr>
        <w:rFonts w:cstheme="minorHAnsi"/>
        <w:b/>
        <w:color w:val="043249"/>
        <w:sz w:val="28"/>
        <w:szCs w:val="28"/>
      </w:rPr>
      <w:t>202</w:t>
    </w:r>
    <w:r w:rsidR="007D4D87">
      <w:rPr>
        <w:rFonts w:cstheme="minorHAnsi"/>
        <w:b/>
        <w:color w:val="043249"/>
        <w:sz w:val="28"/>
        <w:szCs w:val="28"/>
      </w:rPr>
      <w:t>6</w:t>
    </w:r>
    <w:r w:rsidR="00896DD7">
      <w:rPr>
        <w:rFonts w:cstheme="minorHAnsi"/>
        <w:b/>
        <w:noProof/>
        <w:color w:val="043249"/>
        <w:sz w:val="28"/>
        <w:szCs w:val="28"/>
      </w:rPr>
      <w:t xml:space="preserve">                                                                                         </w:t>
    </w:r>
    <w:r w:rsidR="00896DD7">
      <w:rPr>
        <w:rFonts w:cstheme="minorHAnsi"/>
        <w:b/>
        <w:noProof/>
        <w:color w:val="043249"/>
        <w:sz w:val="28"/>
        <w:szCs w:val="28"/>
        <w:lang w:eastAsia="en-IN"/>
      </w:rPr>
      <w:drawing>
        <wp:inline distT="0" distB="0" distL="0" distR="0" wp14:anchorId="5F125D5A" wp14:editId="5E943EB4">
          <wp:extent cx="963295" cy="45720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315" cy="469075"/>
                  </a:xfrm>
                  <a:prstGeom prst="rect">
                    <a:avLst/>
                  </a:prstGeom>
                  <a:noFill/>
                </pic:spPr>
              </pic:pic>
            </a:graphicData>
          </a:graphic>
        </wp:inline>
      </w:drawing>
    </w:r>
    <w:r w:rsidR="00896DD7">
      <w:rPr>
        <w:rFonts w:cstheme="minorHAnsi"/>
        <w:b/>
        <w:noProof/>
        <w:color w:val="043249"/>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C456F"/>
    <w:multiLevelType w:val="hybridMultilevel"/>
    <w:tmpl w:val="ED4866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2934203"/>
    <w:multiLevelType w:val="hybridMultilevel"/>
    <w:tmpl w:val="7E86531E"/>
    <w:lvl w:ilvl="0" w:tplc="40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2D079E9"/>
    <w:multiLevelType w:val="hybridMultilevel"/>
    <w:tmpl w:val="69427B36"/>
    <w:lvl w:ilvl="0" w:tplc="40090001">
      <w:start w:val="1"/>
      <w:numFmt w:val="bullet"/>
      <w:lvlText w:val=""/>
      <w:lvlJc w:val="left"/>
      <w:pPr>
        <w:ind w:left="1080" w:hanging="360"/>
      </w:pPr>
      <w:rPr>
        <w:rFonts w:ascii="Symbol" w:hAnsi="Symbol"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52D19BD"/>
    <w:multiLevelType w:val="multilevel"/>
    <w:tmpl w:val="1E02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C0218"/>
    <w:multiLevelType w:val="multilevel"/>
    <w:tmpl w:val="1D12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F46E53"/>
    <w:multiLevelType w:val="hybridMultilevel"/>
    <w:tmpl w:val="5DD64DFC"/>
    <w:lvl w:ilvl="0" w:tplc="40090001">
      <w:start w:val="1"/>
      <w:numFmt w:val="bullet"/>
      <w:lvlText w:val=""/>
      <w:lvlJc w:val="left"/>
      <w:pPr>
        <w:ind w:left="1080" w:hanging="360"/>
      </w:pPr>
      <w:rPr>
        <w:rFonts w:ascii="Symbol" w:hAnsi="Symbol"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15:restartNumberingAfterBreak="0">
    <w:nsid w:val="44483703"/>
    <w:multiLevelType w:val="multilevel"/>
    <w:tmpl w:val="70C0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952185"/>
    <w:multiLevelType w:val="hybridMultilevel"/>
    <w:tmpl w:val="2C8089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70A7DBB"/>
    <w:multiLevelType w:val="hybridMultilevel"/>
    <w:tmpl w:val="EECE0458"/>
    <w:lvl w:ilvl="0" w:tplc="CA24515E">
      <w:numFmt w:val="bullet"/>
      <w:lvlText w:val="•"/>
      <w:lvlJc w:val="left"/>
      <w:pPr>
        <w:ind w:left="720" w:hanging="360"/>
      </w:pPr>
      <w:rPr>
        <w:rFonts w:ascii="Book Antiqua" w:eastAsiaTheme="minorHAnsi" w:hAnsi="Book Antiqua"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8A071E4"/>
    <w:multiLevelType w:val="multilevel"/>
    <w:tmpl w:val="EE48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211959"/>
    <w:multiLevelType w:val="hybridMultilevel"/>
    <w:tmpl w:val="E6E09B2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2553283"/>
    <w:multiLevelType w:val="multilevel"/>
    <w:tmpl w:val="EF96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0F1760"/>
    <w:multiLevelType w:val="hybridMultilevel"/>
    <w:tmpl w:val="CF14DE1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4"/>
  </w:num>
  <w:num w:numId="6">
    <w:abstractNumId w:val="6"/>
  </w:num>
  <w:num w:numId="7">
    <w:abstractNumId w:val="11"/>
  </w:num>
  <w:num w:numId="8">
    <w:abstractNumId w:val="10"/>
  </w:num>
  <w:num w:numId="9">
    <w:abstractNumId w:val="7"/>
  </w:num>
  <w:num w:numId="10">
    <w:abstractNumId w:val="12"/>
  </w:num>
  <w:num w:numId="11">
    <w:abstractNumId w:val="8"/>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C2"/>
    <w:rsid w:val="000015D5"/>
    <w:rsid w:val="00034C6B"/>
    <w:rsid w:val="00061C10"/>
    <w:rsid w:val="00064EC9"/>
    <w:rsid w:val="000F16B7"/>
    <w:rsid w:val="00181931"/>
    <w:rsid w:val="002D0FA0"/>
    <w:rsid w:val="00371FA2"/>
    <w:rsid w:val="003D211C"/>
    <w:rsid w:val="00403001"/>
    <w:rsid w:val="0044652E"/>
    <w:rsid w:val="00471A36"/>
    <w:rsid w:val="0049069A"/>
    <w:rsid w:val="004930E2"/>
    <w:rsid w:val="004B18C0"/>
    <w:rsid w:val="004C7291"/>
    <w:rsid w:val="004D630F"/>
    <w:rsid w:val="004D64BC"/>
    <w:rsid w:val="004E79A1"/>
    <w:rsid w:val="005E0E5C"/>
    <w:rsid w:val="006B238E"/>
    <w:rsid w:val="007153C2"/>
    <w:rsid w:val="007C1621"/>
    <w:rsid w:val="007D4D87"/>
    <w:rsid w:val="00814166"/>
    <w:rsid w:val="00896DD7"/>
    <w:rsid w:val="008A015B"/>
    <w:rsid w:val="008B4410"/>
    <w:rsid w:val="008F2985"/>
    <w:rsid w:val="00947373"/>
    <w:rsid w:val="00987EC0"/>
    <w:rsid w:val="00995356"/>
    <w:rsid w:val="00A84677"/>
    <w:rsid w:val="00AB0E62"/>
    <w:rsid w:val="00B17D34"/>
    <w:rsid w:val="00B23C4D"/>
    <w:rsid w:val="00BE4E31"/>
    <w:rsid w:val="00C07337"/>
    <w:rsid w:val="00C77834"/>
    <w:rsid w:val="00CC58E7"/>
    <w:rsid w:val="00D03CC7"/>
    <w:rsid w:val="00DC460A"/>
    <w:rsid w:val="00DE7821"/>
    <w:rsid w:val="00DF27DC"/>
    <w:rsid w:val="00E669AF"/>
    <w:rsid w:val="00E94824"/>
    <w:rsid w:val="00F605C9"/>
    <w:rsid w:val="00FB07BB"/>
    <w:rsid w:val="00FD70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C6073B"/>
  <w15:chartTrackingRefBased/>
  <w15:docId w15:val="{3EBCF616-6F40-49A1-A0A9-E8F1DC347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896DD7"/>
    <w:pPr>
      <w:widowControl w:val="0"/>
      <w:autoSpaceDE w:val="0"/>
      <w:autoSpaceDN w:val="0"/>
      <w:spacing w:after="0" w:line="240" w:lineRule="auto"/>
      <w:ind w:left="118"/>
      <w:jc w:val="both"/>
      <w:outlineLvl w:val="1"/>
    </w:pPr>
    <w:rPr>
      <w:rFonts w:ascii="Arial" w:eastAsia="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6DD7"/>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896D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DD7"/>
  </w:style>
  <w:style w:type="paragraph" w:styleId="Footer">
    <w:name w:val="footer"/>
    <w:basedOn w:val="Normal"/>
    <w:link w:val="FooterChar"/>
    <w:uiPriority w:val="99"/>
    <w:unhideWhenUsed/>
    <w:rsid w:val="00896D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DD7"/>
  </w:style>
  <w:style w:type="character" w:customStyle="1" w:styleId="Heading2Char">
    <w:name w:val="Heading 2 Char"/>
    <w:basedOn w:val="DefaultParagraphFont"/>
    <w:link w:val="Heading2"/>
    <w:uiPriority w:val="1"/>
    <w:rsid w:val="00896DD7"/>
    <w:rPr>
      <w:rFonts w:ascii="Arial" w:eastAsia="Arial" w:hAnsi="Arial" w:cs="Arial"/>
      <w:b/>
      <w:bCs/>
      <w:lang w:val="en-US"/>
    </w:rPr>
  </w:style>
  <w:style w:type="paragraph" w:styleId="BodyText">
    <w:name w:val="Body Text"/>
    <w:basedOn w:val="Normal"/>
    <w:link w:val="BodyTextChar"/>
    <w:uiPriority w:val="1"/>
    <w:qFormat/>
    <w:rsid w:val="00995356"/>
    <w:pPr>
      <w:widowControl w:val="0"/>
      <w:autoSpaceDE w:val="0"/>
      <w:autoSpaceDN w:val="0"/>
      <w:spacing w:after="0" w:line="240" w:lineRule="auto"/>
      <w:ind w:hanging="339"/>
    </w:pPr>
    <w:rPr>
      <w:rFonts w:ascii="Arial MT" w:eastAsia="Arial MT" w:hAnsi="Arial MT" w:cs="Arial MT"/>
      <w:lang w:val="en-US"/>
    </w:rPr>
  </w:style>
  <w:style w:type="character" w:customStyle="1" w:styleId="BodyTextChar">
    <w:name w:val="Body Text Char"/>
    <w:basedOn w:val="DefaultParagraphFont"/>
    <w:link w:val="BodyText"/>
    <w:uiPriority w:val="1"/>
    <w:rsid w:val="00995356"/>
    <w:rPr>
      <w:rFonts w:ascii="Arial MT" w:eastAsia="Arial MT" w:hAnsi="Arial MT" w:cs="Arial MT"/>
      <w:lang w:val="en-US"/>
    </w:rPr>
  </w:style>
  <w:style w:type="paragraph" w:customStyle="1" w:styleId="gmail-msobodytext">
    <w:name w:val="gmail-msobodytext"/>
    <w:basedOn w:val="Normal"/>
    <w:rsid w:val="0099535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DC460A"/>
    <w:pPr>
      <w:ind w:left="720"/>
      <w:contextualSpacing/>
    </w:pPr>
  </w:style>
  <w:style w:type="character" w:styleId="Strong">
    <w:name w:val="Strong"/>
    <w:basedOn w:val="DefaultParagraphFont"/>
    <w:uiPriority w:val="22"/>
    <w:qFormat/>
    <w:rsid w:val="006B23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6641">
      <w:bodyDiv w:val="1"/>
      <w:marLeft w:val="0"/>
      <w:marRight w:val="0"/>
      <w:marTop w:val="0"/>
      <w:marBottom w:val="0"/>
      <w:divBdr>
        <w:top w:val="none" w:sz="0" w:space="0" w:color="auto"/>
        <w:left w:val="none" w:sz="0" w:space="0" w:color="auto"/>
        <w:bottom w:val="none" w:sz="0" w:space="0" w:color="auto"/>
        <w:right w:val="none" w:sz="0" w:space="0" w:color="auto"/>
      </w:divBdr>
    </w:div>
    <w:div w:id="204224201">
      <w:bodyDiv w:val="1"/>
      <w:marLeft w:val="0"/>
      <w:marRight w:val="0"/>
      <w:marTop w:val="0"/>
      <w:marBottom w:val="0"/>
      <w:divBdr>
        <w:top w:val="none" w:sz="0" w:space="0" w:color="auto"/>
        <w:left w:val="none" w:sz="0" w:space="0" w:color="auto"/>
        <w:bottom w:val="none" w:sz="0" w:space="0" w:color="auto"/>
        <w:right w:val="none" w:sz="0" w:space="0" w:color="auto"/>
      </w:divBdr>
    </w:div>
    <w:div w:id="534079580">
      <w:bodyDiv w:val="1"/>
      <w:marLeft w:val="0"/>
      <w:marRight w:val="0"/>
      <w:marTop w:val="0"/>
      <w:marBottom w:val="0"/>
      <w:divBdr>
        <w:top w:val="none" w:sz="0" w:space="0" w:color="auto"/>
        <w:left w:val="none" w:sz="0" w:space="0" w:color="auto"/>
        <w:bottom w:val="none" w:sz="0" w:space="0" w:color="auto"/>
        <w:right w:val="none" w:sz="0" w:space="0" w:color="auto"/>
      </w:divBdr>
    </w:div>
    <w:div w:id="1005286728">
      <w:bodyDiv w:val="1"/>
      <w:marLeft w:val="0"/>
      <w:marRight w:val="0"/>
      <w:marTop w:val="0"/>
      <w:marBottom w:val="0"/>
      <w:divBdr>
        <w:top w:val="none" w:sz="0" w:space="0" w:color="auto"/>
        <w:left w:val="none" w:sz="0" w:space="0" w:color="auto"/>
        <w:bottom w:val="none" w:sz="0" w:space="0" w:color="auto"/>
        <w:right w:val="none" w:sz="0" w:space="0" w:color="auto"/>
      </w:divBdr>
    </w:div>
    <w:div w:id="1205294667">
      <w:bodyDiv w:val="1"/>
      <w:marLeft w:val="0"/>
      <w:marRight w:val="0"/>
      <w:marTop w:val="0"/>
      <w:marBottom w:val="0"/>
      <w:divBdr>
        <w:top w:val="none" w:sz="0" w:space="0" w:color="auto"/>
        <w:left w:val="none" w:sz="0" w:space="0" w:color="auto"/>
        <w:bottom w:val="none" w:sz="0" w:space="0" w:color="auto"/>
        <w:right w:val="none" w:sz="0" w:space="0" w:color="auto"/>
      </w:divBdr>
    </w:div>
    <w:div w:id="1261065204">
      <w:bodyDiv w:val="1"/>
      <w:marLeft w:val="0"/>
      <w:marRight w:val="0"/>
      <w:marTop w:val="0"/>
      <w:marBottom w:val="0"/>
      <w:divBdr>
        <w:top w:val="none" w:sz="0" w:space="0" w:color="auto"/>
        <w:left w:val="none" w:sz="0" w:space="0" w:color="auto"/>
        <w:bottom w:val="none" w:sz="0" w:space="0" w:color="auto"/>
        <w:right w:val="none" w:sz="0" w:space="0" w:color="auto"/>
      </w:divBdr>
    </w:div>
    <w:div w:id="1721395485">
      <w:bodyDiv w:val="1"/>
      <w:marLeft w:val="0"/>
      <w:marRight w:val="0"/>
      <w:marTop w:val="0"/>
      <w:marBottom w:val="0"/>
      <w:divBdr>
        <w:top w:val="none" w:sz="0" w:space="0" w:color="auto"/>
        <w:left w:val="none" w:sz="0" w:space="0" w:color="auto"/>
        <w:bottom w:val="none" w:sz="0" w:space="0" w:color="auto"/>
        <w:right w:val="none" w:sz="0" w:space="0" w:color="auto"/>
      </w:divBdr>
    </w:div>
    <w:div w:id="176129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hpt.org/work-with-u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F8CA56E6D4D649AB4390BE96E85B63" ma:contentTypeVersion="17" ma:contentTypeDescription="Create a new document." ma:contentTypeScope="" ma:versionID="8f731619ef74017e910f71ac4cfe1fca">
  <xsd:schema xmlns:xsd="http://www.w3.org/2001/XMLSchema" xmlns:xs="http://www.w3.org/2001/XMLSchema" xmlns:p="http://schemas.microsoft.com/office/2006/metadata/properties" xmlns:ns3="f292fb99-be8b-45bb-ac64-fbcb58a1f4b7" xmlns:ns4="6d17b760-9873-4a94-99ae-84d5ae0586f9" targetNamespace="http://schemas.microsoft.com/office/2006/metadata/properties" ma:root="true" ma:fieldsID="79fa5717d8740afe0499d74dd4146aa4" ns3:_="" ns4:_="">
    <xsd:import namespace="f292fb99-be8b-45bb-ac64-fbcb58a1f4b7"/>
    <xsd:import namespace="6d17b760-9873-4a94-99ae-84d5ae0586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2fb99-be8b-45bb-ac64-fbcb58a1f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17b760-9873-4a94-99ae-84d5ae0586f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292fb99-be8b-45bb-ac64-fbcb58a1f4b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F4A0D-FBB4-4D0A-B172-2DAE6F21F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2fb99-be8b-45bb-ac64-fbcb58a1f4b7"/>
    <ds:schemaRef ds:uri="6d17b760-9873-4a94-99ae-84d5ae058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425757-DB80-4F2D-873A-D79372916154}">
  <ds:schemaRefs>
    <ds:schemaRef ds:uri="http://schemas.microsoft.com/sharepoint/v3/contenttype/forms"/>
  </ds:schemaRefs>
</ds:datastoreItem>
</file>

<file path=customXml/itemProps3.xml><?xml version="1.0" encoding="utf-8"?>
<ds:datastoreItem xmlns:ds="http://schemas.openxmlformats.org/officeDocument/2006/customXml" ds:itemID="{0BFB2383-F20A-4A1B-9834-6D8BEB079E38}">
  <ds:schemaRef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 ds:uri="f292fb99-be8b-45bb-ac64-fbcb58a1f4b7"/>
    <ds:schemaRef ds:uri="http://purl.org/dc/terms/"/>
    <ds:schemaRef ds:uri="6d17b760-9873-4a94-99ae-84d5ae0586f9"/>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90854BC2-0021-4525-9F5D-EB7E8F48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3</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Purnima Nayak</dc:creator>
  <cp:keywords/>
  <dc:description/>
  <cp:lastModifiedBy>Purnima Nayak</cp:lastModifiedBy>
  <cp:revision>7</cp:revision>
  <dcterms:created xsi:type="dcterms:W3CDTF">2022-05-18T10:48:00Z</dcterms:created>
  <dcterms:modified xsi:type="dcterms:W3CDTF">2026-08-14T07:55:00Z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0x01010057F8CA56E6D4D649AB4390BE96E85B63</vt:lpwstr>
  </property>
</Properties>
</file>